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72F" w:rsidRPr="006E667D" w:rsidRDefault="0033472F" w:rsidP="0033472F">
      <w:pPr>
        <w:ind w:firstLineChars="0" w:firstLine="0"/>
        <w:rPr>
          <w:rFonts w:ascii="仿宋_GB2312" w:eastAsia="仿宋_GB2312" w:hAnsi="宋体" w:cs="Times New Roman"/>
          <w:bCs/>
          <w:sz w:val="30"/>
          <w:szCs w:val="30"/>
        </w:rPr>
      </w:pPr>
      <w:r w:rsidRPr="006E667D">
        <w:rPr>
          <w:rFonts w:ascii="黑体" w:eastAsia="黑体" w:hAnsi="黑体" w:cs="Times New Roman" w:hint="eastAsia"/>
          <w:szCs w:val="32"/>
        </w:rPr>
        <w:t>附件：</w:t>
      </w:r>
    </w:p>
    <w:p w:rsidR="0033472F" w:rsidRPr="006E667D" w:rsidRDefault="0033472F" w:rsidP="0033472F">
      <w:pPr>
        <w:spacing w:afterLines="50" w:after="156"/>
        <w:ind w:firstLineChars="0" w:firstLine="0"/>
        <w:jc w:val="center"/>
        <w:rPr>
          <w:rFonts w:ascii="方正小标宋简体" w:eastAsia="方正小标宋简体" w:hAnsi="方正小标宋简体" w:cs="Times New Roman"/>
          <w:bCs/>
          <w:spacing w:val="-6"/>
          <w:sz w:val="36"/>
          <w:szCs w:val="32"/>
        </w:rPr>
      </w:pPr>
      <w:r w:rsidRPr="006E667D">
        <w:rPr>
          <w:rFonts w:ascii="方正小标宋简体" w:eastAsia="方正小标宋简体" w:hAnsi="方正小标宋简体" w:cs="Times New Roman" w:hint="eastAsia"/>
          <w:bCs/>
          <w:spacing w:val="-6"/>
          <w:sz w:val="36"/>
          <w:szCs w:val="32"/>
        </w:rPr>
        <w:t>深圳市2016年第</w:t>
      </w:r>
      <w:r>
        <w:rPr>
          <w:rFonts w:ascii="方正小标宋简体" w:eastAsia="方正小标宋简体" w:hAnsi="方正小标宋简体" w:cs="Times New Roman" w:hint="eastAsia"/>
          <w:bCs/>
          <w:spacing w:val="-6"/>
          <w:sz w:val="36"/>
          <w:szCs w:val="32"/>
        </w:rPr>
        <w:t>三</w:t>
      </w:r>
      <w:r w:rsidRPr="006E667D">
        <w:rPr>
          <w:rFonts w:ascii="方正小标宋简体" w:eastAsia="方正小标宋简体" w:hAnsi="方正小标宋简体" w:cs="Times New Roman" w:hint="eastAsia"/>
          <w:bCs/>
          <w:spacing w:val="-6"/>
          <w:sz w:val="36"/>
          <w:szCs w:val="32"/>
        </w:rPr>
        <w:t>批高新技术企业</w:t>
      </w:r>
      <w:r w:rsidR="00571FE1">
        <w:rPr>
          <w:rFonts w:ascii="方正小标宋简体" w:eastAsia="方正小标宋简体" w:hAnsi="方正小标宋简体" w:cs="Times New Roman" w:hint="eastAsia"/>
          <w:bCs/>
          <w:spacing w:val="-6"/>
          <w:sz w:val="36"/>
          <w:szCs w:val="32"/>
        </w:rPr>
        <w:t>认定</w:t>
      </w:r>
      <w:r w:rsidRPr="006E667D">
        <w:rPr>
          <w:rFonts w:ascii="方正小标宋简体" w:eastAsia="方正小标宋简体" w:hAnsi="方正小标宋简体" w:cs="Times New Roman" w:hint="eastAsia"/>
          <w:bCs/>
          <w:spacing w:val="-6"/>
          <w:sz w:val="36"/>
          <w:szCs w:val="32"/>
        </w:rPr>
        <w:t>名单</w:t>
      </w:r>
    </w:p>
    <w:tbl>
      <w:tblPr>
        <w:tblW w:w="7640" w:type="dxa"/>
        <w:jc w:val="center"/>
        <w:tblInd w:w="93" w:type="dxa"/>
        <w:tblLook w:val="04A0" w:firstRow="1" w:lastRow="0" w:firstColumn="1" w:lastColumn="0" w:noHBand="0" w:noVBand="1"/>
      </w:tblPr>
      <w:tblGrid>
        <w:gridCol w:w="940"/>
        <w:gridCol w:w="6700"/>
      </w:tblGrid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6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企业名称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深圳市金</w:t>
            </w:r>
            <w:proofErr w:type="gramStart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洋电子</w:t>
            </w:r>
            <w:proofErr w:type="gramEnd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深圳华强酷信通讯技术有限公司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深圳市利源水</w:t>
            </w:r>
            <w:proofErr w:type="gramStart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务</w:t>
            </w:r>
            <w:proofErr w:type="gramEnd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设计咨询有限公司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深圳市腾</w:t>
            </w:r>
            <w:proofErr w:type="gramStart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邦</w:t>
            </w:r>
            <w:proofErr w:type="gramEnd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国际商业服务股份有限公司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深圳民航凯亚有限公司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第一环保（深圳）股份有限公司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深圳市宝</w:t>
            </w:r>
            <w:proofErr w:type="gramStart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鹰建设</w:t>
            </w:r>
            <w:proofErr w:type="gramEnd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集团股份有限公司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深圳爱克莱特科技股份有限公司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深圳市巨浪科教设备有限公司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深圳市七星电气与智能化工程科技有限公司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深圳市精博德科技有限公司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深圳美新隆制罐有限公司</w:t>
            </w:r>
            <w:bookmarkStart w:id="0" w:name="_GoBack"/>
            <w:bookmarkEnd w:id="0"/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</w:t>
            </w:r>
            <w:proofErr w:type="gramStart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市政元软件</w:t>
            </w:r>
            <w:proofErr w:type="gramEnd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中安创科（深圳）技术有限公司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深圳国威电子有限公司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深圳市华阳信通科技发展有限公司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深圳芯珑电子技术有限公司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深圳市真和</w:t>
            </w:r>
            <w:proofErr w:type="gramStart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丽生态环境</w:t>
            </w:r>
            <w:proofErr w:type="gramEnd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股份有限公司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大疆百旺科技</w:t>
            </w:r>
            <w:proofErr w:type="gramEnd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深圳市</w:t>
            </w:r>
            <w:proofErr w:type="gramStart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研</w:t>
            </w:r>
            <w:proofErr w:type="gramEnd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慧科技有限公司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深圳市清华</w:t>
            </w:r>
            <w:proofErr w:type="gramStart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苑建筑</w:t>
            </w:r>
            <w:proofErr w:type="gramEnd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与规划设计研究有限公司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深圳市广信</w:t>
            </w:r>
            <w:proofErr w:type="gramStart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安科技</w:t>
            </w:r>
            <w:proofErr w:type="gramEnd"/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有限公司</w:t>
            </w:r>
          </w:p>
        </w:tc>
      </w:tr>
      <w:tr w:rsidR="002E4764" w:rsidRPr="002E4764" w:rsidTr="002E4764">
        <w:trPr>
          <w:trHeight w:val="270"/>
          <w:jc w:val="center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6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4764" w:rsidRPr="002E4764" w:rsidRDefault="002E4764" w:rsidP="002E4764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2E4764">
              <w:rPr>
                <w:rFonts w:ascii="宋体" w:eastAsia="宋体" w:hAnsi="宋体" w:cs="宋体" w:hint="eastAsia"/>
                <w:kern w:val="0"/>
                <w:sz w:val="22"/>
              </w:rPr>
              <w:t>深圳华大基因科技有限公司</w:t>
            </w:r>
          </w:p>
        </w:tc>
      </w:tr>
    </w:tbl>
    <w:p w:rsidR="0033472F" w:rsidRPr="002E4764" w:rsidRDefault="0033472F" w:rsidP="003C3B8A">
      <w:pPr>
        <w:spacing w:line="560" w:lineRule="exact"/>
        <w:ind w:firstLine="640"/>
      </w:pPr>
    </w:p>
    <w:sectPr w:rsidR="0033472F" w:rsidRPr="002E4764" w:rsidSect="003C3B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588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E2B" w:rsidRDefault="00697E2B" w:rsidP="003C3B8A">
      <w:pPr>
        <w:ind w:firstLine="640"/>
      </w:pPr>
      <w:r>
        <w:separator/>
      </w:r>
    </w:p>
  </w:endnote>
  <w:endnote w:type="continuationSeparator" w:id="0">
    <w:p w:rsidR="00697E2B" w:rsidRDefault="00697E2B" w:rsidP="003C3B8A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8A" w:rsidRDefault="003C3B8A" w:rsidP="003C3B8A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8A" w:rsidRDefault="003C3B8A" w:rsidP="003C3B8A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8A" w:rsidRDefault="003C3B8A" w:rsidP="003C3B8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E2B" w:rsidRDefault="00697E2B" w:rsidP="003C3B8A">
      <w:pPr>
        <w:ind w:firstLine="640"/>
      </w:pPr>
      <w:r>
        <w:separator/>
      </w:r>
    </w:p>
  </w:footnote>
  <w:footnote w:type="continuationSeparator" w:id="0">
    <w:p w:rsidR="00697E2B" w:rsidRDefault="00697E2B" w:rsidP="003C3B8A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8A" w:rsidRDefault="003C3B8A" w:rsidP="003C3B8A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8A" w:rsidRPr="003C3B8A" w:rsidRDefault="003C3B8A" w:rsidP="003C3B8A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B8A" w:rsidRDefault="003C3B8A" w:rsidP="003C3B8A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72F"/>
    <w:rsid w:val="00037A9B"/>
    <w:rsid w:val="00271602"/>
    <w:rsid w:val="002E4764"/>
    <w:rsid w:val="0033472F"/>
    <w:rsid w:val="003C3B8A"/>
    <w:rsid w:val="003F5F62"/>
    <w:rsid w:val="00571FE1"/>
    <w:rsid w:val="00697E2B"/>
    <w:rsid w:val="00714072"/>
    <w:rsid w:val="008E205D"/>
    <w:rsid w:val="00953978"/>
    <w:rsid w:val="00BB503C"/>
    <w:rsid w:val="00C20FBE"/>
    <w:rsid w:val="00E04E8C"/>
    <w:rsid w:val="00F213E0"/>
    <w:rsid w:val="00F300BE"/>
    <w:rsid w:val="00FC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E0"/>
    <w:pPr>
      <w:widowControl w:val="0"/>
      <w:ind w:firstLineChars="200" w:firstLine="20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C20FBE"/>
    <w:pPr>
      <w:keepNext/>
      <w:keepLines/>
      <w:spacing w:line="560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E04E8C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20FBE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04E8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C3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B8A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B8A"/>
    <w:rPr>
      <w:rFonts w:eastAsia="仿宋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E0"/>
    <w:pPr>
      <w:widowControl w:val="0"/>
      <w:ind w:firstLineChars="200" w:firstLine="200"/>
      <w:jc w:val="both"/>
    </w:pPr>
    <w:rPr>
      <w:rFonts w:eastAsia="仿宋"/>
      <w:sz w:val="32"/>
    </w:rPr>
  </w:style>
  <w:style w:type="paragraph" w:styleId="1">
    <w:name w:val="heading 1"/>
    <w:basedOn w:val="a"/>
    <w:next w:val="a"/>
    <w:link w:val="1Char"/>
    <w:autoRedefine/>
    <w:uiPriority w:val="9"/>
    <w:qFormat/>
    <w:rsid w:val="00C20FBE"/>
    <w:pPr>
      <w:keepNext/>
      <w:keepLines/>
      <w:spacing w:line="560" w:lineRule="exact"/>
      <w:ind w:firstLineChars="0" w:firstLine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E04E8C"/>
    <w:pPr>
      <w:keepNext/>
      <w:keepLines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20FBE"/>
    <w:rPr>
      <w:rFonts w:eastAsia="方正小标宋简体"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04E8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3C3B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3B8A"/>
    <w:rPr>
      <w:rFonts w:eastAsia="仿宋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3B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3B8A"/>
    <w:rPr>
      <w:rFonts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387</Characters>
  <Application>Microsoft Office Word</Application>
  <DocSecurity>0</DocSecurity>
  <Lines>3</Lines>
  <Paragraphs>1</Paragraphs>
  <ScaleCrop>false</ScaleCrop>
  <Company>Microsoft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张月光</dc:creator>
  <cp:lastModifiedBy>张月光</cp:lastModifiedBy>
  <cp:revision>4</cp:revision>
  <dcterms:created xsi:type="dcterms:W3CDTF">2016-11-29T05:31:00Z</dcterms:created>
  <dcterms:modified xsi:type="dcterms:W3CDTF">2016-11-29T07:10:00Z</dcterms:modified>
</cp:coreProperties>
</file>