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8F" w:rsidRDefault="00E45B8F" w:rsidP="00E45B8F">
      <w:pPr>
        <w:spacing w:line="560" w:lineRule="exact"/>
        <w:jc w:val="left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2F5475">
        <w:rPr>
          <w:rFonts w:ascii="黑体" w:eastAsia="黑体" w:hAnsi="黑体" w:cs="宋体" w:hint="eastAsia"/>
          <w:bCs/>
          <w:color w:val="000000"/>
          <w:sz w:val="32"/>
          <w:szCs w:val="32"/>
        </w:rPr>
        <w:t>附件1</w:t>
      </w:r>
    </w:p>
    <w:p w:rsidR="00E45B8F" w:rsidRPr="002F5475" w:rsidRDefault="00E45B8F" w:rsidP="00E45B8F">
      <w:pPr>
        <w:spacing w:line="560" w:lineRule="exact"/>
        <w:jc w:val="left"/>
        <w:rPr>
          <w:rFonts w:ascii="黑体" w:eastAsia="黑体" w:hAnsi="黑体" w:cs="宋体"/>
          <w:b/>
          <w:bCs/>
          <w:color w:val="000000"/>
          <w:sz w:val="32"/>
          <w:szCs w:val="32"/>
        </w:rPr>
      </w:pPr>
    </w:p>
    <w:p w:rsidR="00E45B8F" w:rsidRDefault="00E45B8F" w:rsidP="00E45B8F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“千人计划”顶尖人才与创新团队项目资助</w:t>
      </w:r>
    </w:p>
    <w:p w:rsidR="00E45B8F" w:rsidRPr="002F5475" w:rsidRDefault="00E45B8F" w:rsidP="00E45B8F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操作规程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 w:hint="eastAsia"/>
          <w:sz w:val="32"/>
          <w:szCs w:val="32"/>
        </w:rPr>
      </w:pP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一、资助内容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落户南山的国家“千人计划”顶尖人才与创新团队项目</w:t>
      </w:r>
      <w:r>
        <w:rPr>
          <w:rFonts w:ascii="仿宋_GB2312" w:eastAsia="仿宋_GB2312" w:hAnsi="宋体" w:hint="eastAsia"/>
          <w:sz w:val="32"/>
          <w:szCs w:val="32"/>
        </w:rPr>
        <w:t>可申请资助。</w:t>
      </w: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对落户南山的国家“千人计划”顶尖人才与创新团队项目，</w:t>
      </w:r>
      <w:r>
        <w:rPr>
          <w:rFonts w:ascii="仿宋_GB2312" w:eastAsia="仿宋_GB2312" w:hAnsi="宋体" w:hint="eastAsia"/>
          <w:sz w:val="32"/>
          <w:szCs w:val="32"/>
        </w:rPr>
        <w:t>一次性给</w:t>
      </w:r>
      <w:r w:rsidRPr="00846790">
        <w:rPr>
          <w:rFonts w:ascii="仿宋_GB2312" w:eastAsia="仿宋_GB2312" w:hAnsi="宋体" w:hint="eastAsia"/>
          <w:sz w:val="32"/>
          <w:szCs w:val="32"/>
        </w:rPr>
        <w:t>予不超过</w:t>
      </w:r>
      <w:r>
        <w:rPr>
          <w:rFonts w:ascii="仿宋_GB2312" w:eastAsia="仿宋_GB2312" w:hAnsi="宋体" w:hint="eastAsia"/>
          <w:sz w:val="32"/>
          <w:szCs w:val="32"/>
        </w:rPr>
        <w:t>国家资助</w:t>
      </w:r>
      <w:r w:rsidRPr="00846790">
        <w:rPr>
          <w:rFonts w:ascii="仿宋_GB2312" w:eastAsia="仿宋_GB2312" w:hAnsi="宋体" w:hint="eastAsia"/>
          <w:sz w:val="32"/>
          <w:szCs w:val="32"/>
        </w:rPr>
        <w:t>经费50%、最高1000万元的配套资助。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 w:cs="宋体"/>
          <w:sz w:val="32"/>
          <w:szCs w:val="32"/>
        </w:rPr>
      </w:pPr>
      <w:r w:rsidRPr="00846790">
        <w:rPr>
          <w:rFonts w:ascii="仿宋_GB2312" w:eastAsia="仿宋_GB2312" w:hAnsi="宋体" w:cs="宋体" w:hint="eastAsia"/>
          <w:sz w:val="32"/>
          <w:szCs w:val="32"/>
        </w:rPr>
        <w:t>本项资助属于审核类</w:t>
      </w:r>
      <w:r w:rsidRPr="00846790">
        <w:rPr>
          <w:rFonts w:ascii="仿宋_GB2312" w:eastAsia="仿宋_GB2312" w:hAnsi="宋体" w:hint="eastAsia"/>
          <w:sz w:val="32"/>
          <w:szCs w:val="32"/>
        </w:rPr>
        <w:t>，采取无偿资助方式。</w:t>
      </w: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三、申请条件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（1）项目在研究与开发过程中已发生的直接费用和间接费用（包括：人员费、设备费、能源材料费、试验外协费、技术引进费、差旅费、会议费、知识产权保护费、管理费和其他相关费用）可申报资助；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（2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846790">
        <w:rPr>
          <w:rFonts w:ascii="仿宋_GB2312" w:eastAsia="仿宋_GB2312" w:hAnsi="宋体" w:hint="eastAsia"/>
          <w:sz w:val="32"/>
          <w:szCs w:val="32"/>
        </w:rPr>
        <w:t>须在上级资助（包括国家或广东省或深圳市的资助）下达之后申报。</w:t>
      </w: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四、申请材料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（1）《“千人计划”顶尖人才与创新团队资助项目申请</w:t>
      </w:r>
      <w:r>
        <w:rPr>
          <w:rFonts w:ascii="仿宋_GB2312" w:eastAsia="仿宋_GB2312" w:hAnsi="宋体" w:hint="eastAsia"/>
          <w:sz w:val="32"/>
          <w:szCs w:val="32"/>
        </w:rPr>
        <w:t>书</w:t>
      </w:r>
      <w:r w:rsidRPr="00846790">
        <w:rPr>
          <w:rFonts w:ascii="仿宋_GB2312" w:eastAsia="仿宋_GB2312" w:hAnsi="宋体" w:hint="eastAsia"/>
          <w:sz w:val="32"/>
          <w:szCs w:val="32"/>
        </w:rPr>
        <w:t>》一式两份</w:t>
      </w:r>
      <w:r>
        <w:rPr>
          <w:rFonts w:ascii="仿宋_GB2312" w:eastAsia="仿宋_GB2312" w:hAnsi="宋体" w:hint="eastAsia"/>
          <w:sz w:val="32"/>
          <w:szCs w:val="32"/>
        </w:rPr>
        <w:t>（登录</w:t>
      </w:r>
      <w:hyperlink r:id="rId4" w:history="1">
        <w:r w:rsidRPr="00112584">
          <w:rPr>
            <w:rStyle w:val="a3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（2）营业执照或事业单位法人证书或社会组织登记证书复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印件(验原件，复印件加盖单位公章)；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（3）上年度和本年度纳税证明（加盖单位公章），事业单位除外；</w:t>
      </w:r>
    </w:p>
    <w:p w:rsidR="00E45B8F" w:rsidRDefault="00E45B8F" w:rsidP="00E45B8F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（4）法定代表人身份证复印件（验原件，复印件加盖单位公章）；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</w:rPr>
        <w:t>）“千人计划”</w:t>
      </w:r>
      <w:r>
        <w:rPr>
          <w:rFonts w:ascii="仿宋_GB2312" w:eastAsia="仿宋_GB2312" w:hAnsi="宋体" w:hint="eastAsia"/>
          <w:sz w:val="32"/>
          <w:szCs w:val="32"/>
        </w:rPr>
        <w:t>顶尖人才与创新团队入选证明材料；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（6）相关费用凭证(包括项目合同、发票、银行支付凭证、记账凭证等)；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</w:t>
      </w:r>
      <w:r w:rsidRPr="00846790">
        <w:rPr>
          <w:rFonts w:ascii="仿宋_GB2312" w:eastAsia="仿宋_GB2312" w:hAnsi="宋体" w:hint="eastAsia"/>
          <w:sz w:val="32"/>
          <w:szCs w:val="32"/>
        </w:rPr>
        <w:t>上级资助下达证明</w:t>
      </w:r>
      <w:r>
        <w:rPr>
          <w:rFonts w:ascii="仿宋_GB2312" w:eastAsia="仿宋_GB2312" w:hAnsi="宋体" w:hint="eastAsia"/>
          <w:sz w:val="32"/>
          <w:szCs w:val="32"/>
        </w:rPr>
        <w:t>（包括立项通知、拨付款凭证等）。</w:t>
      </w: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五、审核程序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</w:rPr>
        <w:t>申报单位在规定时间内到指定窗口递交纸质版材料，区人资局</w:t>
      </w:r>
      <w:r w:rsidRPr="00846790">
        <w:rPr>
          <w:rFonts w:ascii="仿宋_GB2312" w:eastAsia="仿宋_GB2312" w:hAnsi="宋体" w:hint="eastAsia"/>
          <w:sz w:val="32"/>
          <w:szCs w:val="32"/>
        </w:rPr>
        <w:t>审核</w:t>
      </w:r>
      <w:r>
        <w:rPr>
          <w:rFonts w:ascii="仿宋_GB2312" w:eastAsia="仿宋_GB2312" w:hAnsi="宋体" w:hint="eastAsia"/>
          <w:sz w:val="32"/>
          <w:szCs w:val="32"/>
        </w:rPr>
        <w:t>申请材料，并在线告知审核结果，需补交资料的按时限提交；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</w:rPr>
        <w:t>依专项资金审批流程进行审批；</w:t>
      </w:r>
    </w:p>
    <w:p w:rsidR="00E45B8F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（4）区专项资金领导小组审定；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</w:t>
      </w:r>
      <w:r w:rsidRPr="00846790">
        <w:rPr>
          <w:rFonts w:ascii="仿宋_GB2312" w:eastAsia="仿宋_GB2312" w:hAnsi="宋体" w:hint="eastAsia"/>
          <w:sz w:val="32"/>
          <w:szCs w:val="32"/>
        </w:rPr>
        <w:t>在区政府相关网站公示10个工作日；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</w:rPr>
        <w:t>）区人资局</w:t>
      </w:r>
      <w:r>
        <w:rPr>
          <w:rFonts w:ascii="仿宋_GB2312" w:eastAsia="仿宋_GB2312" w:hAnsi="宋体" w:hint="eastAsia"/>
          <w:sz w:val="32"/>
          <w:szCs w:val="32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</w:rPr>
        <w:t>下达补贴资金资助通知，拨付到项目申报单位账户。</w:t>
      </w:r>
    </w:p>
    <w:p w:rsidR="00E45B8F" w:rsidRPr="00932F6A" w:rsidRDefault="00E45B8F" w:rsidP="00E45B8F">
      <w:pPr>
        <w:pStyle w:val="a4"/>
        <w:spacing w:line="56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六、附则</w:t>
      </w:r>
    </w:p>
    <w:p w:rsidR="00E45B8F" w:rsidRPr="00846790" w:rsidRDefault="00E45B8F" w:rsidP="00E45B8F">
      <w:pPr>
        <w:pStyle w:val="a4"/>
        <w:spacing w:line="560" w:lineRule="exact"/>
        <w:ind w:firstLineChars="220" w:firstLine="704"/>
        <w:rPr>
          <w:rFonts w:ascii="仿宋_GB2312" w:eastAsia="仿宋_GB2312" w:hAnsi="宋体" w:cs="宋体"/>
          <w:sz w:val="32"/>
          <w:szCs w:val="32"/>
        </w:rPr>
      </w:pPr>
      <w:r w:rsidRPr="00846790">
        <w:rPr>
          <w:rFonts w:ascii="仿宋_GB2312" w:eastAsia="仿宋_GB2312" w:hAnsi="宋体" w:cs="宋体" w:hint="eastAsia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sz w:val="32"/>
          <w:szCs w:val="32"/>
        </w:rPr>
        <w:t>操作规程</w:t>
      </w:r>
      <w:r w:rsidRPr="00846790">
        <w:rPr>
          <w:rFonts w:ascii="仿宋_GB2312" w:eastAsia="仿宋_GB2312" w:hAnsi="宋体" w:cs="宋体" w:hint="eastAsia"/>
          <w:sz w:val="32"/>
          <w:szCs w:val="32"/>
        </w:rPr>
        <w:t>由深圳市南山区人力资源局负责解释，自发布之日起施行。</w:t>
      </w:r>
    </w:p>
    <w:p w:rsidR="00E45B8F" w:rsidRDefault="00E45B8F" w:rsidP="00E45B8F">
      <w:pPr>
        <w:pStyle w:val="a4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06888" w:rsidRPr="00E45B8F" w:rsidRDefault="00106888" w:rsidP="00E45B8F">
      <w:pPr>
        <w:spacing w:line="560" w:lineRule="exact"/>
      </w:pPr>
    </w:p>
    <w:sectPr w:rsidR="00106888" w:rsidRPr="00E45B8F" w:rsidSect="00F2221A">
      <w:footerReference w:type="default" r:id="rId5"/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37367"/>
      <w:docPartObj>
        <w:docPartGallery w:val="Page Numbers (Bottom of Page)"/>
        <w:docPartUnique/>
      </w:docPartObj>
    </w:sdtPr>
    <w:sdtEndPr/>
    <w:sdtContent>
      <w:p w:rsidR="002F5475" w:rsidRDefault="00E45B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5B8F">
          <w:rPr>
            <w:noProof/>
            <w:lang w:val="zh-CN"/>
          </w:rPr>
          <w:t>1</w:t>
        </w:r>
        <w:r>
          <w:fldChar w:fldCharType="end"/>
        </w:r>
      </w:p>
    </w:sdtContent>
  </w:sdt>
  <w:p w:rsidR="002F5475" w:rsidRDefault="00E45B8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B8F"/>
    <w:rsid w:val="00106888"/>
    <w:rsid w:val="00E4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B8F"/>
    <w:rPr>
      <w:color w:val="0000FF" w:themeColor="hyperlink"/>
      <w:u w:val="single"/>
    </w:rPr>
  </w:style>
  <w:style w:type="paragraph" w:styleId="a4">
    <w:name w:val="No Spacing"/>
    <w:uiPriority w:val="1"/>
    <w:qFormat/>
    <w:rsid w:val="00E45B8F"/>
    <w:pPr>
      <w:widowControl w:val="0"/>
      <w:jc w:val="both"/>
    </w:pPr>
  </w:style>
  <w:style w:type="paragraph" w:styleId="a5">
    <w:name w:val="footer"/>
    <w:basedOn w:val="a"/>
    <w:link w:val="Char"/>
    <w:uiPriority w:val="99"/>
    <w:unhideWhenUsed/>
    <w:rsid w:val="00E45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45B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sfms.szns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邱诗武</dc:creator>
  <cp:lastModifiedBy>邱诗武</cp:lastModifiedBy>
  <cp:revision>1</cp:revision>
  <dcterms:created xsi:type="dcterms:W3CDTF">2017-04-11T07:31:00Z</dcterms:created>
  <dcterms:modified xsi:type="dcterms:W3CDTF">2017-04-11T07:32:00Z</dcterms:modified>
</cp:coreProperties>
</file>