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3D3" w:rsidRPr="00CB3FA1" w:rsidRDefault="002D43D3" w:rsidP="002D43D3">
      <w:pPr>
        <w:spacing w:after="0" w:line="360" w:lineRule="auto"/>
        <w:jc w:val="center"/>
        <w:rPr>
          <w:rFonts w:asciiTheme="majorEastAsia" w:eastAsiaTheme="majorEastAsia" w:hAnsiTheme="majorEastAsia" w:cs="宋体"/>
          <w:bCs/>
          <w:color w:val="000000"/>
          <w:sz w:val="44"/>
          <w:szCs w:val="44"/>
          <w:lang w:eastAsia="zh-CN" w:bidi="ar-SA"/>
        </w:rPr>
      </w:pPr>
      <w:r w:rsidRPr="00CB3FA1">
        <w:rPr>
          <w:rFonts w:asciiTheme="majorEastAsia" w:eastAsiaTheme="majorEastAsia" w:hAnsiTheme="majorEastAsia" w:cs="宋体"/>
          <w:bCs/>
          <w:color w:val="000000"/>
          <w:sz w:val="44"/>
          <w:szCs w:val="44"/>
          <w:lang w:eastAsia="zh-CN" w:bidi="ar-SA"/>
        </w:rPr>
        <w:t>南山区</w:t>
      </w:r>
      <w:r w:rsidRPr="00CB3FA1">
        <w:rPr>
          <w:rFonts w:asciiTheme="majorEastAsia" w:eastAsiaTheme="majorEastAsia" w:hAnsiTheme="majorEastAsia" w:cs="宋体" w:hint="eastAsia"/>
          <w:bCs/>
          <w:color w:val="000000"/>
          <w:sz w:val="44"/>
          <w:szCs w:val="44"/>
          <w:lang w:eastAsia="zh-CN" w:bidi="ar-SA"/>
        </w:rPr>
        <w:t>自主创新产业发展专项资金——高层次创新型人才实训基地资助项目</w:t>
      </w:r>
      <w:r w:rsidR="005D6751">
        <w:rPr>
          <w:rFonts w:asciiTheme="majorEastAsia" w:eastAsiaTheme="majorEastAsia" w:hAnsiTheme="majorEastAsia" w:cs="宋体" w:hint="eastAsia"/>
          <w:bCs/>
          <w:color w:val="000000"/>
          <w:sz w:val="44"/>
          <w:szCs w:val="44"/>
          <w:lang w:eastAsia="zh-CN" w:bidi="ar-SA"/>
        </w:rPr>
        <w:t>操作规程</w:t>
      </w:r>
    </w:p>
    <w:p w:rsidR="002D43D3" w:rsidRPr="00CB3FA1" w:rsidRDefault="002D43D3" w:rsidP="00CB3FA1">
      <w:pPr>
        <w:pStyle w:val="a6"/>
        <w:ind w:firstLineChars="196" w:firstLine="630"/>
        <w:rPr>
          <w:rFonts w:ascii="仿宋_GB2312" w:eastAsia="仿宋_GB2312"/>
          <w:b/>
          <w:kern w:val="2"/>
          <w:sz w:val="32"/>
          <w:szCs w:val="32"/>
          <w:lang w:eastAsia="zh-CN" w:bidi="ar-SA"/>
        </w:rPr>
      </w:pPr>
      <w:r w:rsidRPr="00CB3FA1">
        <w:rPr>
          <w:rFonts w:ascii="仿宋_GB2312" w:eastAsia="仿宋_GB2312" w:hint="eastAsia"/>
          <w:b/>
          <w:kern w:val="2"/>
          <w:sz w:val="32"/>
          <w:szCs w:val="32"/>
          <w:lang w:eastAsia="zh-CN" w:bidi="ar-SA"/>
        </w:rPr>
        <w:t>一、资助内容</w:t>
      </w:r>
    </w:p>
    <w:p w:rsidR="000E0610" w:rsidRPr="00CB3FA1" w:rsidRDefault="002D43D3" w:rsidP="00CB3FA1">
      <w:pPr>
        <w:pStyle w:val="a6"/>
        <w:ind w:firstLineChars="200" w:firstLine="640"/>
        <w:rPr>
          <w:rFonts w:ascii="仿宋_GB2312" w:eastAsia="仿宋_GB2312" w:hAnsi="仿宋"/>
          <w:sz w:val="32"/>
          <w:szCs w:val="32"/>
          <w:lang w:eastAsia="zh-CN"/>
        </w:rPr>
      </w:pPr>
      <w:r w:rsidRPr="00CB3FA1"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依托重点企业和科研院所建立一批实训基地，支持高校在校学生进行实习训练，按实训学生的层次和实训期限对实训基地给予经费资助。</w:t>
      </w:r>
    </w:p>
    <w:p w:rsidR="002D43D3" w:rsidRPr="00CB3FA1" w:rsidRDefault="00CB3FA1" w:rsidP="00CB3FA1">
      <w:pPr>
        <w:pStyle w:val="a6"/>
        <w:ind w:firstLineChars="196" w:firstLine="630"/>
        <w:rPr>
          <w:rFonts w:ascii="仿宋_GB2312" w:eastAsia="仿宋_GB2312"/>
          <w:b/>
          <w:sz w:val="32"/>
          <w:szCs w:val="32"/>
          <w:lang w:eastAsia="zh-CN"/>
        </w:rPr>
      </w:pPr>
      <w:r w:rsidRPr="00CB3FA1">
        <w:rPr>
          <w:rFonts w:ascii="仿宋_GB2312" w:eastAsia="仿宋_GB2312" w:hint="eastAsia"/>
          <w:b/>
          <w:sz w:val="32"/>
          <w:szCs w:val="32"/>
          <w:lang w:eastAsia="zh-CN"/>
        </w:rPr>
        <w:t>二、</w:t>
      </w:r>
      <w:r w:rsidR="002D43D3" w:rsidRPr="00CB3FA1">
        <w:rPr>
          <w:rFonts w:ascii="仿宋_GB2312" w:eastAsia="仿宋_GB2312" w:hint="eastAsia"/>
          <w:b/>
          <w:sz w:val="32"/>
          <w:szCs w:val="32"/>
          <w:lang w:eastAsia="zh-CN"/>
        </w:rPr>
        <w:t>资助额度及方式</w:t>
      </w:r>
    </w:p>
    <w:p w:rsidR="002D43D3" w:rsidRPr="00CB3FA1" w:rsidRDefault="002D43D3" w:rsidP="00CB3FA1">
      <w:pPr>
        <w:pStyle w:val="a6"/>
        <w:ind w:firstLineChars="200" w:firstLine="640"/>
        <w:rPr>
          <w:rFonts w:ascii="仿宋_GB2312" w:eastAsia="仿宋_GB2312" w:hAnsi="仿宋"/>
          <w:sz w:val="32"/>
          <w:szCs w:val="32"/>
          <w:lang w:eastAsia="zh-CN"/>
        </w:rPr>
      </w:pPr>
      <w:r w:rsidRPr="00CB3FA1">
        <w:rPr>
          <w:rFonts w:ascii="仿宋_GB2312" w:eastAsia="仿宋_GB2312" w:hAnsi="仿宋" w:hint="eastAsia"/>
          <w:sz w:val="32"/>
          <w:szCs w:val="32"/>
          <w:lang w:eastAsia="zh-CN"/>
        </w:rPr>
        <w:t>按实训学生的层次和实训期限对实训基地给予经费资助，资助标准为博士生每人每月1500元，硕士生每人每月1200元，本科生每人每月900元，最长资助期限为6个月。</w:t>
      </w:r>
    </w:p>
    <w:p w:rsidR="002D43D3" w:rsidRPr="00CB3FA1" w:rsidRDefault="002D43D3" w:rsidP="00CB3FA1">
      <w:pPr>
        <w:pStyle w:val="a6"/>
        <w:rPr>
          <w:rFonts w:ascii="仿宋_GB2312" w:eastAsia="仿宋_GB2312" w:hAnsi="ˎ̥" w:cs="宋体" w:hint="eastAsia"/>
          <w:sz w:val="32"/>
          <w:szCs w:val="32"/>
          <w:lang w:eastAsia="zh-CN" w:bidi="ar-SA"/>
        </w:rPr>
      </w:pPr>
      <w:r w:rsidRPr="00CB3FA1">
        <w:rPr>
          <w:rFonts w:ascii="仿宋_GB2312" w:eastAsia="仿宋_GB2312" w:hAnsi="ˎ̥" w:cs="宋体" w:hint="eastAsia"/>
          <w:sz w:val="32"/>
          <w:szCs w:val="32"/>
          <w:lang w:eastAsia="zh-CN" w:bidi="ar-SA"/>
        </w:rPr>
        <w:t>本项资助属于审核类</w:t>
      </w:r>
      <w:r w:rsidRPr="00CB3FA1">
        <w:rPr>
          <w:rFonts w:ascii="仿宋_GB2312" w:eastAsia="仿宋_GB2312" w:hint="eastAsia"/>
          <w:sz w:val="32"/>
          <w:szCs w:val="32"/>
          <w:lang w:eastAsia="zh-CN"/>
        </w:rPr>
        <w:t>，采取无偿资助方式。</w:t>
      </w:r>
    </w:p>
    <w:p w:rsidR="002D43D3" w:rsidRPr="000A0C3B" w:rsidRDefault="002D43D3" w:rsidP="000A0C3B">
      <w:pPr>
        <w:pStyle w:val="a6"/>
        <w:ind w:firstLineChars="196" w:firstLine="630"/>
        <w:rPr>
          <w:rFonts w:ascii="仿宋_GB2312" w:eastAsia="仿宋_GB2312"/>
          <w:b/>
          <w:kern w:val="2"/>
          <w:sz w:val="32"/>
          <w:szCs w:val="32"/>
          <w:lang w:eastAsia="zh-CN" w:bidi="ar-SA"/>
        </w:rPr>
      </w:pPr>
      <w:r w:rsidRPr="000A0C3B">
        <w:rPr>
          <w:rFonts w:ascii="仿宋_GB2312" w:eastAsia="仿宋_GB2312" w:hint="eastAsia"/>
          <w:b/>
          <w:kern w:val="2"/>
          <w:sz w:val="32"/>
          <w:szCs w:val="32"/>
          <w:lang w:eastAsia="zh-CN" w:bidi="ar-SA"/>
        </w:rPr>
        <w:t>三、申请条件</w:t>
      </w:r>
    </w:p>
    <w:p w:rsidR="002D43D3" w:rsidRPr="00CB3FA1" w:rsidRDefault="002D43D3" w:rsidP="000A0C3B">
      <w:pPr>
        <w:pStyle w:val="a6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 w:rsidRPr="00CB3FA1">
        <w:rPr>
          <w:rFonts w:ascii="仿宋_GB2312" w:eastAsia="仿宋_GB2312" w:hAnsi="宋体" w:hint="eastAsia"/>
          <w:sz w:val="32"/>
          <w:szCs w:val="32"/>
          <w:lang w:eastAsia="zh-CN"/>
        </w:rPr>
        <w:t>（1）实训学生需与实训基地签订《人才实训协议》；</w:t>
      </w:r>
    </w:p>
    <w:p w:rsidR="002D43D3" w:rsidRPr="00CB3FA1" w:rsidRDefault="002D43D3" w:rsidP="000A0C3B">
      <w:pPr>
        <w:pStyle w:val="a6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 w:rsidRPr="00CB3FA1">
        <w:rPr>
          <w:rFonts w:ascii="仿宋_GB2312" w:eastAsia="仿宋_GB2312" w:hAnsi="宋体" w:hint="eastAsia"/>
          <w:sz w:val="32"/>
          <w:szCs w:val="32"/>
          <w:lang w:eastAsia="zh-CN"/>
        </w:rPr>
        <w:t>（2）实训基地根据不同实习生的层次补贴标准需每月按时发放实训津贴；</w:t>
      </w:r>
    </w:p>
    <w:p w:rsidR="002D43D3" w:rsidRPr="00CB3FA1" w:rsidRDefault="002D43D3" w:rsidP="00D516DE">
      <w:pPr>
        <w:pStyle w:val="a6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 w:rsidRPr="00CB3FA1">
        <w:rPr>
          <w:rFonts w:ascii="仿宋_GB2312" w:eastAsia="仿宋_GB2312" w:hAnsi="宋体" w:hint="eastAsia"/>
          <w:sz w:val="32"/>
          <w:szCs w:val="32"/>
          <w:lang w:eastAsia="zh-CN"/>
        </w:rPr>
        <w:t>（3）实训学生实习结束后，实训基地才可向区高层次人才服务中心申请实训津贴补贴。每次申报不少于10人，一年可多次申报。每位实训学生只能享受一次实训补贴，对每位学生的最长资助期限为6个月。</w:t>
      </w:r>
    </w:p>
    <w:p w:rsidR="002D43D3" w:rsidRPr="00D516DE" w:rsidRDefault="002D43D3" w:rsidP="00D516DE">
      <w:pPr>
        <w:pStyle w:val="a6"/>
        <w:ind w:firstLineChars="200" w:firstLine="643"/>
        <w:rPr>
          <w:rFonts w:ascii="仿宋_GB2312" w:eastAsia="仿宋_GB2312"/>
          <w:b/>
          <w:sz w:val="32"/>
          <w:szCs w:val="32"/>
          <w:lang w:eastAsia="zh-CN"/>
        </w:rPr>
      </w:pPr>
      <w:r w:rsidRPr="00D516DE">
        <w:rPr>
          <w:rFonts w:ascii="仿宋_GB2312" w:eastAsia="仿宋_GB2312" w:hint="eastAsia"/>
          <w:b/>
          <w:sz w:val="32"/>
          <w:szCs w:val="32"/>
          <w:lang w:eastAsia="zh-CN"/>
        </w:rPr>
        <w:t>四、申请材料</w:t>
      </w:r>
    </w:p>
    <w:p w:rsidR="002D43D3" w:rsidRPr="00BB62BA" w:rsidRDefault="002D43D3" w:rsidP="00BB62BA">
      <w:pPr>
        <w:pStyle w:val="a6"/>
        <w:ind w:firstLineChars="177" w:firstLine="566"/>
        <w:rPr>
          <w:rFonts w:ascii="仿宋_GB2312" w:eastAsia="仿宋_GB2312" w:hAnsi="宋体"/>
          <w:color w:val="000000"/>
          <w:sz w:val="32"/>
          <w:szCs w:val="32"/>
          <w:lang w:eastAsia="zh-CN"/>
        </w:rPr>
      </w:pPr>
      <w:r w:rsidRPr="00BB62B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(1)</w:t>
      </w:r>
      <w:r w:rsidR="00BB62BA" w:rsidRPr="00BB62BA">
        <w:rPr>
          <w:rFonts w:ascii="仿宋_GB2312" w:eastAsia="仿宋_GB2312" w:hint="eastAsia"/>
          <w:sz w:val="32"/>
          <w:szCs w:val="32"/>
          <w:lang w:eastAsia="zh-CN"/>
        </w:rPr>
        <w:t xml:space="preserve"> 《高层次创新型人才实训基地资助项目申请书》一式两份</w:t>
      </w:r>
      <w:r w:rsidR="00BB62BA" w:rsidRPr="00BB62B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；</w:t>
      </w:r>
    </w:p>
    <w:p w:rsidR="00BB62BA" w:rsidRPr="00BB62BA" w:rsidRDefault="00BB62BA" w:rsidP="00BB62BA">
      <w:pPr>
        <w:pStyle w:val="a6"/>
        <w:ind w:firstLineChars="177" w:firstLine="566"/>
        <w:rPr>
          <w:rFonts w:ascii="仿宋_GB2312" w:eastAsia="仿宋_GB2312"/>
          <w:color w:val="000000"/>
          <w:sz w:val="32"/>
          <w:szCs w:val="32"/>
          <w:lang w:eastAsia="zh-CN"/>
        </w:rPr>
      </w:pPr>
      <w:r w:rsidRPr="00BB62B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lastRenderedPageBreak/>
        <w:t>(2)《实训人才基本信息登记表》复印件（盖章，扫描上传）；</w:t>
      </w:r>
    </w:p>
    <w:p w:rsidR="00BB62BA" w:rsidRPr="00BB62BA" w:rsidRDefault="00BB62BA" w:rsidP="00BB62BA">
      <w:pPr>
        <w:pStyle w:val="a6"/>
        <w:ind w:firstLineChars="177" w:firstLine="566"/>
        <w:rPr>
          <w:rFonts w:ascii="仿宋_GB2312" w:eastAsia="仿宋_GB2312"/>
          <w:color w:val="000000"/>
          <w:sz w:val="32"/>
          <w:szCs w:val="32"/>
          <w:lang w:eastAsia="zh-CN"/>
        </w:rPr>
      </w:pPr>
      <w:r w:rsidRPr="00BB62B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(3)《人才实训协议》复印件（盖章，扫描上传）；</w:t>
      </w:r>
    </w:p>
    <w:p w:rsidR="00BB62BA" w:rsidRPr="00BB62BA" w:rsidRDefault="00BB62BA" w:rsidP="00BB62BA">
      <w:pPr>
        <w:pStyle w:val="a6"/>
        <w:ind w:firstLineChars="177" w:firstLine="566"/>
        <w:rPr>
          <w:rFonts w:ascii="仿宋_GB2312" w:eastAsia="仿宋_GB2312"/>
          <w:color w:val="000000"/>
          <w:sz w:val="32"/>
          <w:szCs w:val="32"/>
          <w:lang w:eastAsia="zh-CN"/>
        </w:rPr>
      </w:pPr>
      <w:r w:rsidRPr="00BB62B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(4)学生身份证复印件（盖章，扫描上传）；</w:t>
      </w:r>
    </w:p>
    <w:p w:rsidR="00BB62BA" w:rsidRPr="00BB62BA" w:rsidRDefault="00BB62BA" w:rsidP="00BB62BA">
      <w:pPr>
        <w:pStyle w:val="a6"/>
        <w:ind w:firstLineChars="177" w:firstLine="566"/>
        <w:rPr>
          <w:rFonts w:ascii="仿宋_GB2312" w:eastAsia="仿宋_GB2312"/>
          <w:color w:val="000000"/>
          <w:sz w:val="32"/>
          <w:szCs w:val="32"/>
          <w:lang w:eastAsia="zh-CN"/>
        </w:rPr>
      </w:pPr>
      <w:r w:rsidRPr="00BB62B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(5)学生证复印件（盖章，扫描上传）；</w:t>
      </w:r>
    </w:p>
    <w:p w:rsidR="00E91763" w:rsidRDefault="00BB62BA" w:rsidP="00E91763">
      <w:pPr>
        <w:pStyle w:val="a6"/>
        <w:ind w:firstLineChars="177" w:firstLine="566"/>
        <w:rPr>
          <w:rFonts w:ascii="仿宋_GB2312" w:eastAsia="仿宋_GB2312" w:hAnsi="宋体"/>
          <w:color w:val="000000"/>
          <w:sz w:val="32"/>
          <w:szCs w:val="32"/>
          <w:lang w:eastAsia="zh-CN"/>
        </w:rPr>
      </w:pPr>
      <w:r w:rsidRPr="00BB62B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(6)人才实训总结表（盖章，扫描上传）；</w:t>
      </w:r>
    </w:p>
    <w:p w:rsidR="007F2243" w:rsidRDefault="00793B8A" w:rsidP="00793B8A">
      <w:pPr>
        <w:pStyle w:val="a6"/>
        <w:spacing w:line="560" w:lineRule="exact"/>
        <w:ind w:firstLineChars="177" w:firstLine="566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(7)</w:t>
      </w:r>
      <w:r w:rsidR="007F2243">
        <w:rPr>
          <w:rFonts w:ascii="仿宋_GB2312" w:eastAsia="仿宋_GB2312" w:hAnsiTheme="minorEastAsia" w:hint="eastAsia"/>
          <w:sz w:val="32"/>
          <w:szCs w:val="32"/>
          <w:lang w:eastAsia="zh-CN"/>
        </w:rPr>
        <w:t>项目申请日之前三个月内出具的近三年内申请单位以及单位法人、实际控制人“公共信用信息报告”[务必加盖“深圳市公共信用中心公共信用信息查询专用章”。可登录“深圳信用网http://www.szcredit.com.cn/”点击“帮助”查看查询、打印办法，需到深圳市公共信用中心（福田区竹子林益华大厦一楼大厅）现场办理]</w:t>
      </w:r>
      <w:r w:rsidR="007F2243">
        <w:rPr>
          <w:rFonts w:ascii="仿宋_GB2312" w:eastAsia="仿宋_GB2312" w:hAnsi="宋体" w:hint="eastAsia"/>
          <w:sz w:val="32"/>
          <w:szCs w:val="32"/>
          <w:lang w:eastAsia="zh-CN"/>
        </w:rPr>
        <w:t>；</w:t>
      </w:r>
    </w:p>
    <w:p w:rsidR="007F2243" w:rsidRDefault="00793B8A" w:rsidP="00793B8A">
      <w:pPr>
        <w:pStyle w:val="a6"/>
        <w:spacing w:line="560" w:lineRule="exact"/>
        <w:ind w:firstLineChars="177" w:firstLine="566"/>
        <w:rPr>
          <w:rFonts w:ascii="仿宋_GB2312" w:eastAsia="仿宋_GB2312" w:hAnsi="宋体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sz w:val="32"/>
          <w:szCs w:val="32"/>
          <w:lang w:eastAsia="zh-CN"/>
        </w:rPr>
        <w:t>(8)</w:t>
      </w:r>
      <w:r w:rsidR="007F2243">
        <w:rPr>
          <w:rFonts w:ascii="仿宋_GB2312" w:eastAsia="仿宋_GB2312" w:hAnsiTheme="minorEastAsia" w:hint="eastAsia"/>
          <w:sz w:val="32"/>
          <w:szCs w:val="32"/>
        </w:rPr>
        <w:t>有效期内的近三年内申请单位以及单位法人、实际控制人“检察机关行贿犯罪档案结果告知函”（可登录“深圳市行贿犯罪档案查询申请系统http://61.144.226.201:81/”提交查询申请，或携带相关材料到区人民检察院检务大厅现场申请）</w:t>
      </w:r>
      <w:r w:rsidR="007F2243">
        <w:rPr>
          <w:rFonts w:ascii="仿宋_GB2312" w:eastAsia="仿宋_GB2312" w:hAnsi="宋体" w:hint="eastAsia"/>
          <w:sz w:val="32"/>
          <w:szCs w:val="32"/>
          <w:lang w:eastAsia="zh-CN"/>
        </w:rPr>
        <w:t>。</w:t>
      </w:r>
    </w:p>
    <w:p w:rsidR="002D43D3" w:rsidRPr="00D516DE" w:rsidRDefault="002D43D3" w:rsidP="000D741A">
      <w:pPr>
        <w:pStyle w:val="a6"/>
        <w:ind w:firstLineChars="176" w:firstLine="565"/>
        <w:rPr>
          <w:rFonts w:ascii="仿宋_GB2312" w:eastAsia="仿宋_GB2312"/>
          <w:b/>
          <w:sz w:val="32"/>
          <w:szCs w:val="32"/>
        </w:rPr>
      </w:pPr>
      <w:r w:rsidRPr="00D516DE">
        <w:rPr>
          <w:rFonts w:ascii="仿宋_GB2312" w:eastAsia="仿宋_GB2312" w:hint="eastAsia"/>
          <w:b/>
          <w:sz w:val="32"/>
          <w:szCs w:val="32"/>
        </w:rPr>
        <w:t>五、审核程序</w:t>
      </w:r>
    </w:p>
    <w:p w:rsidR="002D43D3" w:rsidRPr="00CB3FA1" w:rsidRDefault="002D43D3" w:rsidP="00D516DE">
      <w:pPr>
        <w:pStyle w:val="a6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CB3FA1">
        <w:rPr>
          <w:rFonts w:ascii="仿宋_GB2312" w:eastAsia="仿宋_GB2312" w:hAnsi="宋体" w:hint="eastAsia"/>
          <w:color w:val="000000"/>
          <w:sz w:val="32"/>
          <w:szCs w:val="32"/>
        </w:rPr>
        <w:t>（1）</w:t>
      </w:r>
      <w:r w:rsidRPr="00CB3FA1">
        <w:rPr>
          <w:rFonts w:ascii="仿宋_GB2312" w:eastAsia="仿宋_GB2312" w:hAnsi="宋体" w:hint="eastAsia"/>
          <w:color w:val="000000"/>
          <w:sz w:val="32"/>
          <w:szCs w:val="32"/>
          <w:lang w:val="zh-CN"/>
        </w:rPr>
        <w:t>实训期结束后</w:t>
      </w:r>
      <w:r w:rsidRPr="00CB3FA1">
        <w:rPr>
          <w:rFonts w:ascii="仿宋_GB2312" w:eastAsia="仿宋_GB2312" w:hAnsi="宋体" w:hint="eastAsia"/>
          <w:color w:val="000000"/>
          <w:sz w:val="32"/>
          <w:szCs w:val="32"/>
        </w:rPr>
        <w:t>：</w:t>
      </w:r>
      <w:r w:rsidRPr="00CB3FA1">
        <w:rPr>
          <w:rFonts w:ascii="仿宋_GB2312" w:eastAsia="仿宋_GB2312" w:hAnsi="宋体" w:hint="eastAsia"/>
          <w:color w:val="000000"/>
          <w:sz w:val="32"/>
          <w:szCs w:val="32"/>
          <w:lang w:val="zh-CN"/>
        </w:rPr>
        <w:t>实训基地登录</w:t>
      </w:r>
      <w:r w:rsidR="00FF71A7" w:rsidRPr="00846790">
        <w:rPr>
          <w:rFonts w:ascii="仿宋_GB2312" w:eastAsia="仿宋_GB2312" w:hAnsiTheme="minorEastAsia" w:hint="eastAsia"/>
          <w:sz w:val="32"/>
          <w:szCs w:val="32"/>
        </w:rPr>
        <w:t>南山区产业综合服务平台（http://sfms.szns.gov.cn/）</w:t>
      </w:r>
      <w:r w:rsidR="00BB62BA">
        <w:rPr>
          <w:rFonts w:ascii="仿宋_GB2312" w:eastAsia="仿宋_GB2312" w:hAnsi="宋体" w:hint="eastAsia"/>
          <w:sz w:val="32"/>
          <w:szCs w:val="32"/>
        </w:rPr>
        <w:t>在线填报所有申请材料及扫描上传，申请书生成PDF文档在线打印</w:t>
      </w:r>
      <w:r w:rsidRPr="00CB3FA1">
        <w:rPr>
          <w:rFonts w:ascii="仿宋_GB2312" w:eastAsia="仿宋_GB2312" w:hAnsi="宋体" w:hint="eastAsia"/>
          <w:color w:val="000000"/>
          <w:sz w:val="32"/>
          <w:szCs w:val="32"/>
        </w:rPr>
        <w:t>；</w:t>
      </w:r>
    </w:p>
    <w:p w:rsidR="002D43D3" w:rsidRPr="00CB3FA1" w:rsidRDefault="002D43D3" w:rsidP="00D516DE">
      <w:pPr>
        <w:pStyle w:val="a6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 w:rsidRPr="00CB3FA1">
        <w:rPr>
          <w:rFonts w:ascii="仿宋_GB2312" w:eastAsia="仿宋_GB2312" w:hAnsi="宋体" w:hint="eastAsia"/>
          <w:sz w:val="32"/>
          <w:szCs w:val="32"/>
          <w:lang w:eastAsia="zh-CN"/>
        </w:rPr>
        <w:t>（2）</w:t>
      </w:r>
      <w:r w:rsidR="00BB62B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区人资局在线审核申请材料，并告知审核结果，需补交资料的按时限提交;</w:t>
      </w:r>
    </w:p>
    <w:p w:rsidR="002D43D3" w:rsidRPr="00CB3FA1" w:rsidRDefault="002D43D3" w:rsidP="00D516DE">
      <w:pPr>
        <w:pStyle w:val="a6"/>
        <w:ind w:firstLineChars="200" w:firstLine="640"/>
        <w:rPr>
          <w:rFonts w:ascii="仿宋_GB2312" w:eastAsia="仿宋_GB2312" w:hAnsi="宋体"/>
          <w:color w:val="000000"/>
          <w:sz w:val="32"/>
          <w:szCs w:val="32"/>
          <w:lang w:eastAsia="zh-CN"/>
        </w:rPr>
      </w:pPr>
      <w:r w:rsidRPr="00CB3FA1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（3）</w:t>
      </w:r>
      <w:r w:rsidR="00BB62BA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通过审核的申请单位提交所需纸质材料</w:t>
      </w:r>
      <w:r w:rsidRPr="00CB3FA1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；</w:t>
      </w:r>
    </w:p>
    <w:p w:rsidR="002D43D3" w:rsidRPr="00CB3FA1" w:rsidRDefault="00D516DE" w:rsidP="00D516DE">
      <w:pPr>
        <w:pStyle w:val="a6"/>
        <w:ind w:firstLineChars="200" w:firstLine="640"/>
        <w:rPr>
          <w:rFonts w:ascii="仿宋_GB2312" w:eastAsia="仿宋_GB2312"/>
          <w:color w:val="000000"/>
          <w:sz w:val="32"/>
          <w:szCs w:val="32"/>
          <w:lang w:eastAsia="zh-CN"/>
        </w:rPr>
      </w:pPr>
      <w:r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lastRenderedPageBreak/>
        <w:t>（4）</w:t>
      </w:r>
      <w:r w:rsidR="002D43D3" w:rsidRPr="00CB3FA1">
        <w:rPr>
          <w:rFonts w:ascii="仿宋_GB2312" w:eastAsia="仿宋_GB2312" w:hAnsi="宋体" w:hint="eastAsia"/>
          <w:color w:val="000000"/>
          <w:sz w:val="32"/>
          <w:szCs w:val="32"/>
          <w:lang w:eastAsia="zh-CN"/>
        </w:rPr>
        <w:t>依专项资金审批流程进行审批；</w:t>
      </w:r>
    </w:p>
    <w:p w:rsidR="002D43D3" w:rsidRPr="00CB3FA1" w:rsidRDefault="00D516DE" w:rsidP="00D516DE">
      <w:pPr>
        <w:pStyle w:val="a6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（5）</w:t>
      </w:r>
      <w:r w:rsidR="002D43D3" w:rsidRPr="00CB3FA1">
        <w:rPr>
          <w:rFonts w:ascii="仿宋_GB2312" w:eastAsia="仿宋_GB2312" w:hint="eastAsia"/>
          <w:sz w:val="32"/>
          <w:szCs w:val="32"/>
          <w:lang w:eastAsia="zh-CN"/>
        </w:rPr>
        <w:t>审批完成后，在区政府相关网站公示10个工作日；</w:t>
      </w:r>
    </w:p>
    <w:p w:rsidR="002D43D3" w:rsidRDefault="00D516DE" w:rsidP="00D516DE">
      <w:pPr>
        <w:pStyle w:val="a6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（6）</w:t>
      </w:r>
      <w:r w:rsidR="002D43D3" w:rsidRPr="00CB3FA1">
        <w:rPr>
          <w:rFonts w:ascii="仿宋_GB2312" w:eastAsia="仿宋_GB2312" w:hint="eastAsia"/>
          <w:sz w:val="32"/>
          <w:szCs w:val="32"/>
          <w:lang w:eastAsia="zh-CN"/>
        </w:rPr>
        <w:t>区人资局下达补贴资金资助通知，拨付到</w:t>
      </w:r>
      <w:r w:rsidR="00BB62BA">
        <w:rPr>
          <w:rFonts w:ascii="仿宋_GB2312" w:eastAsia="仿宋_GB2312" w:hint="eastAsia"/>
          <w:sz w:val="32"/>
          <w:szCs w:val="32"/>
          <w:lang w:eastAsia="zh-CN"/>
        </w:rPr>
        <w:t>实训基地</w:t>
      </w:r>
      <w:r w:rsidR="002D43D3" w:rsidRPr="00CB3FA1">
        <w:rPr>
          <w:rFonts w:ascii="仿宋_GB2312" w:eastAsia="仿宋_GB2312" w:hint="eastAsia"/>
          <w:sz w:val="32"/>
          <w:szCs w:val="32"/>
          <w:lang w:eastAsia="zh-CN"/>
        </w:rPr>
        <w:t>申报单位账户。</w:t>
      </w:r>
    </w:p>
    <w:p w:rsidR="00D516DE" w:rsidRDefault="001D35E6" w:rsidP="00BB62BA">
      <w:pPr>
        <w:spacing w:line="560" w:lineRule="exact"/>
        <w:ind w:firstLineChars="196" w:firstLine="630"/>
        <w:rPr>
          <w:rFonts w:ascii="仿宋_GB2312" w:eastAsia="仿宋_GB2312"/>
          <w:b/>
          <w:kern w:val="2"/>
          <w:sz w:val="32"/>
          <w:szCs w:val="32"/>
          <w:lang w:eastAsia="zh-CN" w:bidi="ar-SA"/>
        </w:rPr>
      </w:pPr>
      <w:r w:rsidRPr="00D516DE">
        <w:rPr>
          <w:rFonts w:ascii="仿宋_GB2312" w:eastAsia="仿宋_GB2312" w:hint="eastAsia"/>
          <w:b/>
          <w:kern w:val="2"/>
          <w:sz w:val="32"/>
          <w:szCs w:val="32"/>
          <w:lang w:eastAsia="zh-CN" w:bidi="ar-SA"/>
        </w:rPr>
        <w:t>六、附则</w:t>
      </w:r>
    </w:p>
    <w:p w:rsidR="001D35E6" w:rsidRPr="00D516DE" w:rsidRDefault="001D35E6" w:rsidP="00D516DE">
      <w:pPr>
        <w:pStyle w:val="a6"/>
        <w:ind w:firstLineChars="200" w:firstLine="640"/>
        <w:rPr>
          <w:rFonts w:ascii="仿宋_GB2312" w:eastAsia="仿宋_GB2312"/>
          <w:b/>
          <w:kern w:val="2"/>
          <w:sz w:val="32"/>
          <w:szCs w:val="32"/>
          <w:lang w:eastAsia="zh-CN" w:bidi="ar-SA"/>
        </w:rPr>
      </w:pPr>
      <w:r w:rsidRPr="00CB3FA1">
        <w:rPr>
          <w:rFonts w:ascii="仿宋_GB2312" w:eastAsia="仿宋_GB2312" w:hAnsi="ˎ̥" w:cs="宋体" w:hint="eastAsia"/>
          <w:sz w:val="32"/>
          <w:szCs w:val="32"/>
          <w:lang w:eastAsia="zh-CN" w:bidi="ar-SA"/>
        </w:rPr>
        <w:t>本</w:t>
      </w:r>
      <w:r w:rsidR="00AF39E8">
        <w:rPr>
          <w:rFonts w:ascii="仿宋_GB2312" w:eastAsia="仿宋_GB2312" w:hAnsi="ˎ̥" w:cs="宋体" w:hint="eastAsia"/>
          <w:sz w:val="32"/>
          <w:szCs w:val="32"/>
          <w:lang w:eastAsia="zh-CN" w:bidi="ar-SA"/>
        </w:rPr>
        <w:t>操作规程</w:t>
      </w:r>
      <w:r w:rsidRPr="00CB3FA1">
        <w:rPr>
          <w:rFonts w:ascii="仿宋_GB2312" w:eastAsia="仿宋_GB2312" w:hAnsi="ˎ̥" w:cs="宋体" w:hint="eastAsia"/>
          <w:sz w:val="32"/>
          <w:szCs w:val="32"/>
          <w:lang w:eastAsia="zh-CN" w:bidi="ar-SA"/>
        </w:rPr>
        <w:t>由深圳市南山区人力资源局负责解释，自发布之日起施行。</w:t>
      </w:r>
    </w:p>
    <w:p w:rsidR="002D43D3" w:rsidRPr="00CB3FA1" w:rsidRDefault="002D43D3" w:rsidP="00CB3FA1">
      <w:pPr>
        <w:pStyle w:val="a6"/>
        <w:rPr>
          <w:rFonts w:ascii="仿宋_GB2312" w:eastAsia="仿宋_GB2312"/>
          <w:sz w:val="32"/>
          <w:szCs w:val="32"/>
          <w:lang w:eastAsia="zh-CN"/>
        </w:rPr>
      </w:pPr>
    </w:p>
    <w:sectPr w:rsidR="002D43D3" w:rsidRPr="00CB3FA1" w:rsidSect="00BB62BA">
      <w:pgSz w:w="11906" w:h="16838"/>
      <w:pgMar w:top="1134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116" w:rsidRDefault="00103116" w:rsidP="002D43D3">
      <w:pPr>
        <w:spacing w:after="0" w:line="240" w:lineRule="auto"/>
      </w:pPr>
      <w:r>
        <w:separator/>
      </w:r>
    </w:p>
  </w:endnote>
  <w:endnote w:type="continuationSeparator" w:id="1">
    <w:p w:rsidR="00103116" w:rsidRDefault="00103116" w:rsidP="002D4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116" w:rsidRDefault="00103116" w:rsidP="002D43D3">
      <w:pPr>
        <w:spacing w:after="0" w:line="240" w:lineRule="auto"/>
      </w:pPr>
      <w:r>
        <w:separator/>
      </w:r>
    </w:p>
  </w:footnote>
  <w:footnote w:type="continuationSeparator" w:id="1">
    <w:p w:rsidR="00103116" w:rsidRDefault="00103116" w:rsidP="002D4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51B8F"/>
    <w:multiLevelType w:val="hybridMultilevel"/>
    <w:tmpl w:val="3CA6354C"/>
    <w:lvl w:ilvl="0" w:tplc="20E8E7F4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B23699D"/>
    <w:multiLevelType w:val="hybridMultilevel"/>
    <w:tmpl w:val="DB689E8C"/>
    <w:lvl w:ilvl="0" w:tplc="04E2C52E">
      <w:start w:val="1"/>
      <w:numFmt w:val="decimal"/>
      <w:lvlText w:val="%1、"/>
      <w:lvlJc w:val="left"/>
      <w:pPr>
        <w:ind w:left="1330" w:hanging="720"/>
      </w:pPr>
      <w:rPr>
        <w:rFonts w:ascii="仿宋_GB2312" w:eastAsia="仿宋_GB2312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45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9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1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5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7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90" w:hanging="420"/>
      </w:pPr>
      <w:rPr>
        <w:rFonts w:cs="Times New Roman"/>
      </w:rPr>
    </w:lvl>
  </w:abstractNum>
  <w:abstractNum w:abstractNumId="2">
    <w:nsid w:val="72562D6F"/>
    <w:multiLevelType w:val="hybridMultilevel"/>
    <w:tmpl w:val="0FFA7036"/>
    <w:lvl w:ilvl="0" w:tplc="F8183F62">
      <w:start w:val="4"/>
      <w:numFmt w:val="decimal"/>
      <w:lvlText w:val="（%1）"/>
      <w:lvlJc w:val="left"/>
      <w:pPr>
        <w:ind w:left="2073" w:hanging="1080"/>
      </w:pPr>
      <w:rPr>
        <w:rFonts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7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3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43D3"/>
    <w:rsid w:val="00017074"/>
    <w:rsid w:val="000A0C3B"/>
    <w:rsid w:val="000D741A"/>
    <w:rsid w:val="000E0610"/>
    <w:rsid w:val="00103116"/>
    <w:rsid w:val="001D35E6"/>
    <w:rsid w:val="002C7A41"/>
    <w:rsid w:val="002D43D3"/>
    <w:rsid w:val="00374AC5"/>
    <w:rsid w:val="00403103"/>
    <w:rsid w:val="00491607"/>
    <w:rsid w:val="004F5426"/>
    <w:rsid w:val="0053071E"/>
    <w:rsid w:val="005D6751"/>
    <w:rsid w:val="006D2F76"/>
    <w:rsid w:val="00727B61"/>
    <w:rsid w:val="00793B8A"/>
    <w:rsid w:val="007F2243"/>
    <w:rsid w:val="0082145D"/>
    <w:rsid w:val="008559DE"/>
    <w:rsid w:val="008E1D89"/>
    <w:rsid w:val="00972C22"/>
    <w:rsid w:val="009D1723"/>
    <w:rsid w:val="00A31CFD"/>
    <w:rsid w:val="00AF39E8"/>
    <w:rsid w:val="00B4751A"/>
    <w:rsid w:val="00BB62BA"/>
    <w:rsid w:val="00BF48F6"/>
    <w:rsid w:val="00C14E7A"/>
    <w:rsid w:val="00CB3FA1"/>
    <w:rsid w:val="00D14B7C"/>
    <w:rsid w:val="00D516DE"/>
    <w:rsid w:val="00D6391F"/>
    <w:rsid w:val="00DB1538"/>
    <w:rsid w:val="00E1027C"/>
    <w:rsid w:val="00E91763"/>
    <w:rsid w:val="00FF7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3D3"/>
    <w:pPr>
      <w:spacing w:after="200" w:line="252" w:lineRule="auto"/>
    </w:pPr>
    <w:rPr>
      <w:rFonts w:ascii="Cambria" w:eastAsia="宋体" w:hAnsi="Cambria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43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43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43D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43D3"/>
    <w:rPr>
      <w:sz w:val="18"/>
      <w:szCs w:val="18"/>
    </w:rPr>
  </w:style>
  <w:style w:type="paragraph" w:styleId="a5">
    <w:name w:val="List Paragraph"/>
    <w:basedOn w:val="a"/>
    <w:uiPriority w:val="34"/>
    <w:qFormat/>
    <w:rsid w:val="002D43D3"/>
    <w:pPr>
      <w:ind w:firstLineChars="200" w:firstLine="420"/>
    </w:pPr>
  </w:style>
  <w:style w:type="paragraph" w:styleId="a6">
    <w:name w:val="No Spacing"/>
    <w:uiPriority w:val="99"/>
    <w:qFormat/>
    <w:rsid w:val="00CB3FA1"/>
    <w:rPr>
      <w:rFonts w:ascii="Cambria" w:eastAsia="宋体" w:hAnsi="Cambria" w:cs="Times New Roman"/>
      <w:kern w:val="0"/>
      <w:sz w:val="22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0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詹爱萍</cp:lastModifiedBy>
  <cp:revision>7</cp:revision>
  <dcterms:created xsi:type="dcterms:W3CDTF">2016-06-16T02:23:00Z</dcterms:created>
  <dcterms:modified xsi:type="dcterms:W3CDTF">2016-06-16T08:08:00Z</dcterms:modified>
</cp:coreProperties>
</file>