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D73" w:rsidRPr="00F0750B" w:rsidRDefault="005C5D73" w:rsidP="00184CA3">
      <w:pPr>
        <w:jc w:val="center"/>
        <w:rPr>
          <w:rFonts w:ascii="宋体"/>
          <w:sz w:val="44"/>
          <w:szCs w:val="44"/>
          <w:lang w:eastAsia="zh-CN"/>
        </w:rPr>
      </w:pPr>
      <w:r w:rsidRPr="00F0750B">
        <w:rPr>
          <w:rFonts w:ascii="宋体" w:hAnsi="宋体" w:hint="eastAsia"/>
          <w:sz w:val="44"/>
          <w:szCs w:val="44"/>
          <w:lang w:eastAsia="zh-CN"/>
        </w:rPr>
        <w:t>南山区自主创新产业发展专项资金</w:t>
      </w:r>
      <w:r w:rsidRPr="00F0750B">
        <w:rPr>
          <w:rFonts w:ascii="宋体" w:hAnsi="宋体"/>
          <w:sz w:val="44"/>
          <w:szCs w:val="44"/>
          <w:lang w:eastAsia="zh-CN"/>
        </w:rPr>
        <w:t>——</w:t>
      </w:r>
      <w:r w:rsidRPr="00F0750B">
        <w:rPr>
          <w:rFonts w:ascii="宋体" w:hAnsi="宋体" w:hint="eastAsia"/>
          <w:sz w:val="44"/>
          <w:szCs w:val="44"/>
          <w:lang w:eastAsia="zh-CN"/>
        </w:rPr>
        <w:t>现代服务业中高层次人才培养项目</w:t>
      </w:r>
      <w:r w:rsidR="00C133B7">
        <w:rPr>
          <w:rFonts w:ascii="宋体" w:hAnsi="宋体" w:hint="eastAsia"/>
          <w:sz w:val="44"/>
          <w:szCs w:val="44"/>
          <w:lang w:eastAsia="zh-CN"/>
        </w:rPr>
        <w:t>操作规程</w:t>
      </w:r>
    </w:p>
    <w:p w:rsidR="005C5D73" w:rsidRPr="00F0750B" w:rsidRDefault="005C5D73" w:rsidP="00926B55">
      <w:pPr>
        <w:snapToGrid w:val="0"/>
        <w:spacing w:after="0" w:line="360" w:lineRule="auto"/>
        <w:ind w:firstLineChars="200" w:firstLine="643"/>
        <w:jc w:val="both"/>
        <w:rPr>
          <w:rFonts w:ascii="仿宋_GB2312" w:eastAsia="仿宋_GB2312" w:hAnsi="Times New Roman"/>
          <w:b/>
          <w:kern w:val="2"/>
          <w:sz w:val="32"/>
          <w:szCs w:val="32"/>
          <w:lang w:eastAsia="zh-CN"/>
        </w:rPr>
      </w:pPr>
    </w:p>
    <w:p w:rsidR="005C5D73" w:rsidRPr="00F0750B" w:rsidRDefault="005C5D73" w:rsidP="00926B55">
      <w:pPr>
        <w:pStyle w:val="a5"/>
        <w:ind w:firstLineChars="177" w:firstLine="569"/>
        <w:rPr>
          <w:rFonts w:ascii="仿宋_GB2312" w:eastAsia="仿宋_GB2312"/>
          <w:b/>
          <w:sz w:val="32"/>
          <w:szCs w:val="32"/>
          <w:lang w:eastAsia="zh-CN"/>
        </w:rPr>
      </w:pPr>
      <w:r w:rsidRPr="00F0750B">
        <w:rPr>
          <w:rFonts w:ascii="仿宋_GB2312" w:eastAsia="仿宋_GB2312" w:hint="eastAsia"/>
          <w:b/>
          <w:sz w:val="32"/>
          <w:szCs w:val="32"/>
          <w:lang w:eastAsia="zh-CN"/>
        </w:rPr>
        <w:t>一、资助内容</w:t>
      </w:r>
    </w:p>
    <w:p w:rsidR="005C5D73" w:rsidRPr="00F0750B" w:rsidRDefault="005C5D73" w:rsidP="00926B55">
      <w:pPr>
        <w:pStyle w:val="a5"/>
        <w:ind w:firstLineChars="177" w:firstLine="566"/>
        <w:rPr>
          <w:rFonts w:ascii="仿宋_GB2312" w:eastAsia="仿宋_GB2312" w:hAnsi="仿宋"/>
          <w:sz w:val="32"/>
          <w:szCs w:val="32"/>
          <w:lang w:eastAsia="zh-CN"/>
        </w:rPr>
      </w:pPr>
      <w:r w:rsidRPr="00F0750B">
        <w:rPr>
          <w:rFonts w:ascii="仿宋_GB2312" w:eastAsia="仿宋_GB2312" w:hAnsi="仿宋" w:hint="eastAsia"/>
          <w:sz w:val="32"/>
          <w:szCs w:val="32"/>
          <w:lang w:eastAsia="zh-CN"/>
        </w:rPr>
        <w:t>对区内企事业单位和社会组织举办的现代服务业中高级人才培养项目、高端论坛和讲座项目的各类实施费用，主要包括专家讲师费(含授课费、市外教师交通食宿费)、教材资料费、培训场地和设施使用费，以及参加外部专业培训的报名费等给予资助。</w:t>
      </w:r>
    </w:p>
    <w:p w:rsidR="005C5D73" w:rsidRPr="00F0750B" w:rsidRDefault="005C5D73" w:rsidP="00926B55">
      <w:pPr>
        <w:pStyle w:val="a5"/>
        <w:ind w:firstLineChars="177" w:firstLine="569"/>
        <w:rPr>
          <w:rFonts w:ascii="仿宋_GB2312" w:eastAsia="仿宋_GB2312"/>
          <w:b/>
          <w:sz w:val="32"/>
          <w:szCs w:val="32"/>
          <w:lang w:eastAsia="zh-CN"/>
        </w:rPr>
      </w:pPr>
      <w:r w:rsidRPr="00F0750B">
        <w:rPr>
          <w:rFonts w:ascii="仿宋_GB2312" w:eastAsia="仿宋_GB2312" w:hint="eastAsia"/>
          <w:b/>
          <w:sz w:val="32"/>
          <w:szCs w:val="32"/>
          <w:lang w:eastAsia="zh-CN"/>
        </w:rPr>
        <w:t>二、资助额度及方式</w:t>
      </w:r>
    </w:p>
    <w:p w:rsidR="005C5D73" w:rsidRPr="00F0750B" w:rsidRDefault="005C5D73" w:rsidP="00926B55">
      <w:pPr>
        <w:pStyle w:val="a5"/>
        <w:ind w:firstLineChars="177" w:firstLine="566"/>
        <w:rPr>
          <w:rFonts w:ascii="仿宋_GB2312" w:eastAsia="仿宋_GB2312" w:hAnsi="仿宋"/>
          <w:sz w:val="32"/>
          <w:szCs w:val="32"/>
          <w:lang w:eastAsia="zh-CN"/>
        </w:rPr>
      </w:pPr>
      <w:r w:rsidRPr="00F0750B">
        <w:rPr>
          <w:rFonts w:ascii="仿宋_GB2312" w:eastAsia="仿宋_GB2312" w:hAnsi="仿宋" w:hint="eastAsia"/>
          <w:sz w:val="32"/>
          <w:szCs w:val="32"/>
          <w:lang w:eastAsia="zh-CN"/>
        </w:rPr>
        <w:t>对符合条件的项目给予经费的50%且总额不超过10万元的资助。</w:t>
      </w:r>
    </w:p>
    <w:p w:rsidR="005C5D73" w:rsidRPr="00F0750B" w:rsidRDefault="005C5D73" w:rsidP="00926B55">
      <w:pPr>
        <w:pStyle w:val="a5"/>
        <w:ind w:firstLineChars="177" w:firstLine="566"/>
        <w:rPr>
          <w:rFonts w:ascii="仿宋_GB2312" w:eastAsia="仿宋_GB2312" w:hAnsi="仿宋"/>
          <w:sz w:val="32"/>
          <w:szCs w:val="32"/>
          <w:lang w:eastAsia="zh-CN"/>
        </w:rPr>
      </w:pPr>
      <w:r w:rsidRPr="00F0750B">
        <w:rPr>
          <w:rFonts w:ascii="仿宋_GB2312" w:eastAsia="仿宋_GB2312" w:hAnsi="仿宋" w:hint="eastAsia"/>
          <w:sz w:val="32"/>
          <w:szCs w:val="32"/>
          <w:lang w:eastAsia="zh-CN"/>
        </w:rPr>
        <w:t>本项资助属于审核类，采取无偿资助方式。</w:t>
      </w:r>
    </w:p>
    <w:p w:rsidR="005C5D73" w:rsidRPr="00F0750B" w:rsidRDefault="005C5D73" w:rsidP="00926B55">
      <w:pPr>
        <w:pStyle w:val="a5"/>
        <w:ind w:firstLineChars="177" w:firstLine="569"/>
        <w:rPr>
          <w:rFonts w:ascii="仿宋_GB2312" w:eastAsia="仿宋_GB2312"/>
          <w:b/>
          <w:sz w:val="32"/>
          <w:szCs w:val="32"/>
          <w:lang w:eastAsia="zh-CN"/>
        </w:rPr>
      </w:pPr>
      <w:r w:rsidRPr="00F0750B">
        <w:rPr>
          <w:rFonts w:ascii="仿宋_GB2312" w:eastAsia="仿宋_GB2312" w:hint="eastAsia"/>
          <w:b/>
          <w:sz w:val="32"/>
          <w:szCs w:val="32"/>
          <w:lang w:eastAsia="zh-CN"/>
        </w:rPr>
        <w:t>三、申请条件</w:t>
      </w:r>
    </w:p>
    <w:p w:rsidR="005C5D73" w:rsidRPr="00F0750B" w:rsidRDefault="005C5D73" w:rsidP="00926B55">
      <w:pPr>
        <w:pStyle w:val="a5"/>
        <w:ind w:firstLineChars="177" w:firstLine="566"/>
        <w:rPr>
          <w:rFonts w:ascii="仿宋_GB2312" w:eastAsia="仿宋_GB2312" w:hAnsi="仿宋"/>
          <w:sz w:val="32"/>
          <w:szCs w:val="32"/>
          <w:lang w:eastAsia="zh-CN"/>
        </w:rPr>
      </w:pPr>
      <w:r w:rsidRPr="00F0750B">
        <w:rPr>
          <w:rFonts w:ascii="仿宋_GB2312" w:eastAsia="仿宋_GB2312" w:hAnsi="仿宋" w:hint="eastAsia"/>
          <w:sz w:val="32"/>
          <w:szCs w:val="32"/>
          <w:lang w:eastAsia="zh-CN"/>
        </w:rPr>
        <w:t xml:space="preserve">（一）申请单位须为在南山区注册、具有独立法人资格并属总部经济和金融、互联网金融、科技服务、软件信息服务、商务服务、文化创意、现代物流、现代旅游、消费性服务业等现代服务业行业和领域的企事业和社会组织，或为区内高校； </w:t>
      </w:r>
    </w:p>
    <w:p w:rsidR="005C5D73" w:rsidRPr="00F0750B" w:rsidRDefault="005C5D73" w:rsidP="00926B55">
      <w:pPr>
        <w:pStyle w:val="a5"/>
        <w:ind w:firstLineChars="177" w:firstLine="566"/>
        <w:rPr>
          <w:rFonts w:ascii="仿宋_GB2312" w:eastAsia="仿宋_GB2312" w:hAnsi="仿宋"/>
          <w:sz w:val="32"/>
          <w:szCs w:val="32"/>
          <w:lang w:eastAsia="zh-CN"/>
        </w:rPr>
      </w:pPr>
      <w:r w:rsidRPr="00F0750B">
        <w:rPr>
          <w:rFonts w:ascii="仿宋_GB2312" w:eastAsia="仿宋_GB2312" w:hAnsi="仿宋" w:hint="eastAsia"/>
          <w:sz w:val="32"/>
          <w:szCs w:val="32"/>
          <w:lang w:eastAsia="zh-CN"/>
        </w:rPr>
        <w:t xml:space="preserve">（二）申报资助项目须为已完成的人才培养项目。 </w:t>
      </w:r>
    </w:p>
    <w:p w:rsidR="005C5D73" w:rsidRPr="00F0750B" w:rsidRDefault="005C5D73" w:rsidP="00926B55">
      <w:pPr>
        <w:pStyle w:val="a5"/>
        <w:ind w:firstLineChars="177" w:firstLine="569"/>
        <w:rPr>
          <w:rFonts w:ascii="仿宋_GB2312" w:eastAsia="仿宋_GB2312"/>
          <w:b/>
          <w:sz w:val="32"/>
          <w:szCs w:val="32"/>
          <w:lang w:eastAsia="zh-CN"/>
        </w:rPr>
      </w:pPr>
      <w:r w:rsidRPr="00F0750B">
        <w:rPr>
          <w:rFonts w:ascii="仿宋_GB2312" w:eastAsia="仿宋_GB2312" w:hint="eastAsia"/>
          <w:b/>
          <w:sz w:val="32"/>
          <w:szCs w:val="32"/>
          <w:lang w:eastAsia="zh-CN"/>
        </w:rPr>
        <w:t>四、申请材料</w:t>
      </w:r>
    </w:p>
    <w:p w:rsidR="005C5D73" w:rsidRPr="00F0750B" w:rsidRDefault="005C5D73" w:rsidP="00926B55">
      <w:pPr>
        <w:pStyle w:val="a5"/>
        <w:ind w:firstLineChars="177" w:firstLine="566"/>
        <w:rPr>
          <w:rFonts w:ascii="仿宋_GB2312" w:eastAsia="仿宋_GB2312" w:hAnsi="仿宋"/>
          <w:sz w:val="32"/>
          <w:szCs w:val="32"/>
          <w:lang w:eastAsia="zh-CN"/>
        </w:rPr>
      </w:pPr>
      <w:r w:rsidRPr="00F0750B">
        <w:rPr>
          <w:rFonts w:ascii="仿宋_GB2312" w:eastAsia="仿宋_GB2312" w:hAnsi="仿宋" w:hint="eastAsia"/>
          <w:sz w:val="32"/>
          <w:szCs w:val="32"/>
          <w:lang w:eastAsia="zh-CN"/>
        </w:rPr>
        <w:lastRenderedPageBreak/>
        <w:t>（1）《现代服务业中高层次人才培养资助项目申请</w:t>
      </w:r>
      <w:r w:rsidR="007A3360">
        <w:rPr>
          <w:rFonts w:ascii="仿宋_GB2312" w:eastAsia="仿宋_GB2312" w:hAnsi="仿宋" w:hint="eastAsia"/>
          <w:sz w:val="32"/>
          <w:szCs w:val="32"/>
          <w:lang w:eastAsia="zh-CN"/>
        </w:rPr>
        <w:t>书</w:t>
      </w:r>
      <w:r w:rsidRPr="00F0750B">
        <w:rPr>
          <w:rFonts w:ascii="仿宋_GB2312" w:eastAsia="仿宋_GB2312" w:hAnsi="仿宋" w:hint="eastAsia"/>
          <w:sz w:val="32"/>
          <w:szCs w:val="32"/>
          <w:lang w:eastAsia="zh-CN"/>
        </w:rPr>
        <w:t>》一式两份</w:t>
      </w:r>
    </w:p>
    <w:p w:rsidR="00F0750B" w:rsidRPr="00F0750B" w:rsidRDefault="005C5D73" w:rsidP="00F0750B">
      <w:pPr>
        <w:pStyle w:val="a5"/>
        <w:spacing w:line="560" w:lineRule="exact"/>
        <w:ind w:firstLineChars="221" w:firstLine="707"/>
        <w:rPr>
          <w:rFonts w:ascii="仿宋_GB2312" w:eastAsia="仿宋_GB2312" w:hAnsiTheme="minorEastAsia"/>
          <w:sz w:val="32"/>
          <w:szCs w:val="32"/>
          <w:lang w:eastAsia="zh-CN"/>
        </w:rPr>
      </w:pPr>
      <w:r w:rsidRPr="00F0750B">
        <w:rPr>
          <w:rFonts w:ascii="仿宋_GB2312" w:eastAsia="仿宋_GB2312" w:hAnsi="仿宋" w:hint="eastAsia"/>
          <w:sz w:val="32"/>
          <w:szCs w:val="32"/>
          <w:lang w:eastAsia="zh-CN"/>
        </w:rPr>
        <w:t>（2）</w:t>
      </w:r>
      <w:r w:rsidR="00F0750B" w:rsidRPr="00F0750B">
        <w:rPr>
          <w:rFonts w:ascii="仿宋_GB2312" w:eastAsia="仿宋_GB2312" w:hAnsiTheme="minorEastAsia" w:hint="eastAsia"/>
          <w:sz w:val="32"/>
          <w:szCs w:val="32"/>
          <w:lang w:eastAsia="zh-CN"/>
        </w:rPr>
        <w:t>营业执照（三证合一新版，未换领三证合一新版营业执照的，提交原旧版营业执照、组织机构代码证书、税务登记证书）（原件彩色扫描上传）；（事业单位提交事业单位登记证书、组织机构代码证书、税务登记证书）（验原件收复印件并加盖单位公章）</w:t>
      </w:r>
    </w:p>
    <w:p w:rsidR="005C5D73" w:rsidRPr="00F0750B" w:rsidRDefault="005C5D73" w:rsidP="00926B55">
      <w:pPr>
        <w:pStyle w:val="a5"/>
        <w:ind w:firstLineChars="177" w:firstLine="566"/>
        <w:rPr>
          <w:rFonts w:ascii="仿宋_GB2312" w:eastAsia="仿宋_GB2312" w:hAnsi="仿宋"/>
          <w:sz w:val="32"/>
          <w:szCs w:val="32"/>
          <w:lang w:eastAsia="zh-CN"/>
        </w:rPr>
      </w:pPr>
      <w:r w:rsidRPr="00F0750B">
        <w:rPr>
          <w:rFonts w:ascii="仿宋_GB2312" w:eastAsia="仿宋_GB2312" w:hAnsi="仿宋" w:hint="eastAsia"/>
          <w:sz w:val="32"/>
          <w:szCs w:val="32"/>
          <w:lang w:eastAsia="zh-CN"/>
        </w:rPr>
        <w:t>（3）项目合同（验原件留复印件）</w:t>
      </w:r>
    </w:p>
    <w:p w:rsidR="005C5D73" w:rsidRPr="00F0750B" w:rsidRDefault="005C5D73" w:rsidP="00926B55">
      <w:pPr>
        <w:pStyle w:val="a5"/>
        <w:ind w:firstLineChars="177" w:firstLine="566"/>
        <w:rPr>
          <w:rFonts w:ascii="仿宋_GB2312" w:eastAsia="仿宋_GB2312" w:hAnsi="仿宋"/>
          <w:sz w:val="32"/>
          <w:szCs w:val="32"/>
          <w:lang w:eastAsia="zh-CN"/>
        </w:rPr>
      </w:pPr>
      <w:r w:rsidRPr="00F0750B">
        <w:rPr>
          <w:rFonts w:ascii="仿宋_GB2312" w:eastAsia="仿宋_GB2312" w:hAnsi="仿宋" w:hint="eastAsia"/>
          <w:sz w:val="32"/>
          <w:szCs w:val="32"/>
          <w:lang w:eastAsia="zh-CN"/>
        </w:rPr>
        <w:t>（4）费用支出凭证（验原件留复印件）</w:t>
      </w:r>
    </w:p>
    <w:p w:rsidR="005C5D73" w:rsidRPr="00F0750B" w:rsidRDefault="005C5D73" w:rsidP="00926B55">
      <w:pPr>
        <w:pStyle w:val="a5"/>
        <w:ind w:firstLineChars="177" w:firstLine="566"/>
        <w:rPr>
          <w:rFonts w:ascii="仿宋_GB2312" w:eastAsia="仿宋_GB2312" w:hAnsi="仿宋"/>
          <w:sz w:val="32"/>
          <w:szCs w:val="32"/>
          <w:lang w:eastAsia="zh-CN"/>
        </w:rPr>
      </w:pPr>
      <w:r w:rsidRPr="00F0750B">
        <w:rPr>
          <w:rFonts w:ascii="仿宋_GB2312" w:eastAsia="仿宋_GB2312" w:hAnsi="仿宋" w:hint="eastAsia"/>
          <w:sz w:val="32"/>
          <w:szCs w:val="32"/>
          <w:lang w:eastAsia="zh-CN"/>
        </w:rPr>
        <w:t>（5）要求提交的其它资料</w:t>
      </w:r>
    </w:p>
    <w:p w:rsidR="005C5D73" w:rsidRPr="00F0750B" w:rsidRDefault="005C5D73" w:rsidP="00926B55">
      <w:pPr>
        <w:pStyle w:val="a5"/>
        <w:ind w:firstLineChars="177" w:firstLine="566"/>
        <w:rPr>
          <w:rFonts w:ascii="仿宋_GB2312" w:eastAsia="仿宋_GB2312" w:hAnsi="仿宋"/>
          <w:sz w:val="32"/>
          <w:szCs w:val="32"/>
          <w:lang w:eastAsia="zh-CN"/>
        </w:rPr>
      </w:pPr>
      <w:r w:rsidRPr="00F0750B">
        <w:rPr>
          <w:rFonts w:ascii="仿宋_GB2312" w:eastAsia="仿宋_GB2312" w:hAnsi="仿宋" w:hint="eastAsia"/>
          <w:sz w:val="32"/>
          <w:szCs w:val="32"/>
          <w:lang w:eastAsia="zh-CN"/>
        </w:rPr>
        <w:t>（6）承诺书</w:t>
      </w:r>
    </w:p>
    <w:p w:rsidR="002046F4" w:rsidRPr="00F0750B" w:rsidRDefault="002046F4" w:rsidP="002046F4">
      <w:pPr>
        <w:pStyle w:val="a5"/>
        <w:spacing w:line="560" w:lineRule="exact"/>
        <w:ind w:firstLineChars="200" w:firstLine="640"/>
        <w:rPr>
          <w:rFonts w:ascii="仿宋_GB2312" w:eastAsia="仿宋_GB2312" w:hAnsi="宋体"/>
          <w:sz w:val="32"/>
          <w:szCs w:val="32"/>
          <w:lang w:eastAsia="zh-CN"/>
        </w:rPr>
      </w:pPr>
      <w:r w:rsidRPr="00F0750B">
        <w:rPr>
          <w:rFonts w:ascii="仿宋_GB2312" w:eastAsia="仿宋_GB2312" w:hAnsi="宋体" w:hint="eastAsia"/>
          <w:sz w:val="32"/>
          <w:szCs w:val="32"/>
          <w:lang w:eastAsia="zh-CN"/>
        </w:rPr>
        <w:t>（7）</w:t>
      </w:r>
      <w:r w:rsidRPr="00F0750B">
        <w:rPr>
          <w:rFonts w:ascii="仿宋_GB2312" w:eastAsia="仿宋_GB2312" w:hAnsiTheme="minorEastAsia" w:hint="eastAsia"/>
          <w:sz w:val="32"/>
          <w:szCs w:val="32"/>
          <w:lang w:eastAsia="zh-CN"/>
        </w:rPr>
        <w:t>项目申请日之前三个月内出具的近三年内申请单位以及单位法人、实际控制人“公共信用信息报告”[务必加盖“深圳市公共信用中心公共信用信息查询专用章”。可登录“深圳信用网http://www.szcredit.com.cn/”点击“帮助”查看查询、打印办法，需到深圳市公共信用中心（福田区竹子林益华大厦一楼大厅）现场办理]</w:t>
      </w:r>
      <w:r w:rsidRPr="00F0750B">
        <w:rPr>
          <w:rFonts w:ascii="仿宋_GB2312" w:eastAsia="仿宋_GB2312" w:hAnsi="宋体" w:hint="eastAsia"/>
          <w:sz w:val="32"/>
          <w:szCs w:val="32"/>
          <w:lang w:eastAsia="zh-CN"/>
        </w:rPr>
        <w:t>；</w:t>
      </w:r>
    </w:p>
    <w:p w:rsidR="002046F4" w:rsidRPr="00F0750B" w:rsidRDefault="002046F4" w:rsidP="002046F4">
      <w:pPr>
        <w:pStyle w:val="a5"/>
        <w:spacing w:line="560" w:lineRule="exact"/>
        <w:ind w:firstLineChars="200" w:firstLine="640"/>
        <w:rPr>
          <w:rFonts w:ascii="仿宋_GB2312" w:eastAsia="仿宋_GB2312" w:hAnsi="宋体"/>
          <w:sz w:val="32"/>
          <w:szCs w:val="32"/>
          <w:lang w:eastAsia="zh-CN"/>
        </w:rPr>
      </w:pPr>
      <w:r w:rsidRPr="00F0750B">
        <w:rPr>
          <w:rFonts w:ascii="仿宋_GB2312" w:eastAsia="仿宋_GB2312" w:hAnsi="宋体" w:hint="eastAsia"/>
          <w:sz w:val="32"/>
          <w:szCs w:val="32"/>
          <w:lang w:eastAsia="zh-CN"/>
        </w:rPr>
        <w:t>（8）</w:t>
      </w:r>
      <w:r w:rsidRPr="00F0750B">
        <w:rPr>
          <w:rFonts w:ascii="仿宋_GB2312" w:eastAsia="仿宋_GB2312" w:hAnsiTheme="minorEastAsia" w:hint="eastAsia"/>
          <w:sz w:val="32"/>
          <w:szCs w:val="32"/>
        </w:rPr>
        <w:t>有效期内的近三年内申请单位以及单位法人、实际控制人“检察机关行贿犯罪档案结果告知函”（可登录“深圳市行贿犯罪档案查询申请系统http://61.144.226.201:81/”提交查询申请，或携带相关材料到区人民检察院检务大厅现场申请）</w:t>
      </w:r>
      <w:r w:rsidRPr="00F0750B">
        <w:rPr>
          <w:rFonts w:ascii="仿宋_GB2312" w:eastAsia="仿宋_GB2312" w:hAnsi="宋体" w:hint="eastAsia"/>
          <w:sz w:val="32"/>
          <w:szCs w:val="32"/>
          <w:lang w:eastAsia="zh-CN"/>
        </w:rPr>
        <w:t>。</w:t>
      </w:r>
    </w:p>
    <w:p w:rsidR="005C5D73" w:rsidRPr="00F0750B" w:rsidRDefault="005C5D73" w:rsidP="00926B55">
      <w:pPr>
        <w:pStyle w:val="a5"/>
        <w:ind w:firstLineChars="177" w:firstLine="569"/>
        <w:rPr>
          <w:rFonts w:ascii="仿宋_GB2312" w:eastAsia="仿宋_GB2312"/>
          <w:b/>
          <w:sz w:val="32"/>
          <w:szCs w:val="32"/>
        </w:rPr>
      </w:pPr>
      <w:r w:rsidRPr="00F0750B">
        <w:rPr>
          <w:rFonts w:ascii="仿宋_GB2312" w:eastAsia="仿宋_GB2312" w:hint="eastAsia"/>
          <w:b/>
          <w:sz w:val="32"/>
          <w:szCs w:val="32"/>
        </w:rPr>
        <w:t>五、审核程序</w:t>
      </w:r>
    </w:p>
    <w:p w:rsidR="005C5D73" w:rsidRPr="00F0750B" w:rsidRDefault="005C5D73" w:rsidP="00926B55">
      <w:pPr>
        <w:pStyle w:val="a5"/>
        <w:ind w:firstLineChars="177" w:firstLine="566"/>
        <w:rPr>
          <w:rFonts w:ascii="仿宋_GB2312" w:eastAsia="仿宋_GB2312" w:hAnsi="仿宋"/>
          <w:sz w:val="32"/>
          <w:szCs w:val="32"/>
        </w:rPr>
      </w:pPr>
      <w:r w:rsidRPr="00F0750B">
        <w:rPr>
          <w:rFonts w:ascii="仿宋_GB2312" w:eastAsia="仿宋_GB2312" w:hAnsi="仿宋" w:hint="eastAsia"/>
          <w:sz w:val="32"/>
          <w:szCs w:val="32"/>
        </w:rPr>
        <w:lastRenderedPageBreak/>
        <w:t>（1）申请单位登录南山区产业综合服务平台（http://sfms.szns.gov.cn/），在线填报《南山区现代服务业中高层次人才培养资助项目申请书》，生成PDF文档在线打印,扫描并上传所需资料；</w:t>
      </w:r>
    </w:p>
    <w:p w:rsidR="005C5D73" w:rsidRPr="00F0750B" w:rsidRDefault="005C5D73" w:rsidP="00926B55">
      <w:pPr>
        <w:pStyle w:val="a5"/>
        <w:ind w:firstLineChars="177" w:firstLine="566"/>
        <w:rPr>
          <w:rFonts w:ascii="仿宋_GB2312" w:eastAsia="仿宋_GB2312" w:hAnsi="仿宋"/>
          <w:sz w:val="32"/>
          <w:szCs w:val="32"/>
          <w:lang w:eastAsia="zh-CN"/>
        </w:rPr>
      </w:pPr>
      <w:r w:rsidRPr="00F0750B">
        <w:rPr>
          <w:rFonts w:ascii="仿宋_GB2312" w:eastAsia="仿宋_GB2312" w:hAnsi="仿宋" w:hint="eastAsia"/>
          <w:sz w:val="32"/>
          <w:szCs w:val="32"/>
          <w:lang w:eastAsia="zh-CN"/>
        </w:rPr>
        <w:t>（2）申报受理成功后，提交以上纸质版材料验证；</w:t>
      </w:r>
    </w:p>
    <w:p w:rsidR="005C5D73" w:rsidRPr="00F0750B" w:rsidRDefault="005C5D73" w:rsidP="00926B55">
      <w:pPr>
        <w:pStyle w:val="a5"/>
        <w:ind w:firstLineChars="177" w:firstLine="566"/>
        <w:rPr>
          <w:rFonts w:ascii="仿宋_GB2312" w:eastAsia="仿宋_GB2312" w:hAnsi="仿宋"/>
          <w:sz w:val="32"/>
          <w:szCs w:val="32"/>
          <w:lang w:eastAsia="zh-CN"/>
        </w:rPr>
      </w:pPr>
      <w:r w:rsidRPr="00F0750B">
        <w:rPr>
          <w:rFonts w:ascii="仿宋_GB2312" w:eastAsia="仿宋_GB2312" w:hAnsi="仿宋" w:hint="eastAsia"/>
          <w:sz w:val="32"/>
          <w:szCs w:val="32"/>
          <w:lang w:eastAsia="zh-CN"/>
        </w:rPr>
        <w:t>（3）依专项资金审批流程进行审批；</w:t>
      </w:r>
    </w:p>
    <w:p w:rsidR="005C5D73" w:rsidRPr="00F0750B" w:rsidRDefault="005C5D73" w:rsidP="00926B55">
      <w:pPr>
        <w:pStyle w:val="a5"/>
        <w:ind w:firstLineChars="177" w:firstLine="566"/>
        <w:rPr>
          <w:rFonts w:ascii="仿宋_GB2312" w:eastAsia="仿宋_GB2312" w:hAnsi="仿宋"/>
          <w:sz w:val="32"/>
          <w:szCs w:val="32"/>
          <w:lang w:eastAsia="zh-CN"/>
        </w:rPr>
      </w:pPr>
      <w:r w:rsidRPr="00F0750B">
        <w:rPr>
          <w:rFonts w:ascii="仿宋_GB2312" w:eastAsia="仿宋_GB2312" w:hAnsi="仿宋" w:hint="eastAsia"/>
          <w:sz w:val="32"/>
          <w:szCs w:val="32"/>
          <w:lang w:eastAsia="zh-CN"/>
        </w:rPr>
        <w:t>（4）审批完成后，在区政府相关网站公示10个工作日；</w:t>
      </w:r>
    </w:p>
    <w:p w:rsidR="005C5D73" w:rsidRPr="00F0750B" w:rsidRDefault="005C5D73" w:rsidP="00926B55">
      <w:pPr>
        <w:pStyle w:val="a5"/>
        <w:ind w:firstLineChars="177" w:firstLine="566"/>
        <w:rPr>
          <w:rFonts w:ascii="仿宋_GB2312" w:eastAsia="仿宋_GB2312" w:hAnsi="仿宋"/>
          <w:sz w:val="32"/>
          <w:szCs w:val="32"/>
          <w:lang w:eastAsia="zh-CN"/>
        </w:rPr>
      </w:pPr>
      <w:r w:rsidRPr="00F0750B">
        <w:rPr>
          <w:rFonts w:ascii="仿宋_GB2312" w:eastAsia="仿宋_GB2312" w:hAnsi="仿宋" w:hint="eastAsia"/>
          <w:sz w:val="32"/>
          <w:szCs w:val="32"/>
          <w:lang w:eastAsia="zh-CN"/>
        </w:rPr>
        <w:t>（5）区人资局下达补贴资金资助通知，拨付到项目申报单位账户。</w:t>
      </w:r>
    </w:p>
    <w:p w:rsidR="005C5D73" w:rsidRPr="00F0750B" w:rsidRDefault="005C5D73" w:rsidP="00926B55">
      <w:pPr>
        <w:pStyle w:val="a5"/>
        <w:ind w:firstLineChars="177" w:firstLine="569"/>
        <w:rPr>
          <w:rFonts w:ascii="仿宋_GB2312" w:eastAsia="仿宋_GB2312"/>
          <w:b/>
          <w:sz w:val="32"/>
          <w:szCs w:val="32"/>
          <w:lang w:eastAsia="zh-CN"/>
        </w:rPr>
      </w:pPr>
      <w:r w:rsidRPr="00F0750B">
        <w:rPr>
          <w:rFonts w:ascii="仿宋_GB2312" w:eastAsia="仿宋_GB2312" w:hint="eastAsia"/>
          <w:b/>
          <w:sz w:val="32"/>
          <w:szCs w:val="32"/>
          <w:lang w:eastAsia="zh-CN"/>
        </w:rPr>
        <w:t>六、附则</w:t>
      </w:r>
    </w:p>
    <w:p w:rsidR="005C5D73" w:rsidRPr="00F0750B" w:rsidRDefault="005C5D73" w:rsidP="00926B55">
      <w:pPr>
        <w:pStyle w:val="a5"/>
        <w:ind w:firstLineChars="177" w:firstLine="566"/>
        <w:rPr>
          <w:rFonts w:ascii="仿宋_GB2312" w:eastAsia="仿宋_GB2312" w:hAnsi="仿宋"/>
          <w:sz w:val="32"/>
          <w:szCs w:val="32"/>
          <w:lang w:eastAsia="zh-CN"/>
        </w:rPr>
      </w:pPr>
      <w:r w:rsidRPr="00F0750B">
        <w:rPr>
          <w:rFonts w:ascii="仿宋_GB2312" w:eastAsia="仿宋_GB2312" w:hAnsi="仿宋" w:hint="eastAsia"/>
          <w:sz w:val="32"/>
          <w:szCs w:val="32"/>
          <w:lang w:eastAsia="zh-CN"/>
        </w:rPr>
        <w:t>本</w:t>
      </w:r>
      <w:r w:rsidR="00F7314C">
        <w:rPr>
          <w:rFonts w:ascii="仿宋_GB2312" w:eastAsia="仿宋_GB2312" w:hAnsi="仿宋" w:hint="eastAsia"/>
          <w:sz w:val="32"/>
          <w:szCs w:val="32"/>
          <w:lang w:eastAsia="zh-CN"/>
        </w:rPr>
        <w:t>操作规程</w:t>
      </w:r>
      <w:r w:rsidRPr="00F0750B">
        <w:rPr>
          <w:rFonts w:ascii="仿宋_GB2312" w:eastAsia="仿宋_GB2312" w:hAnsi="仿宋" w:hint="eastAsia"/>
          <w:sz w:val="32"/>
          <w:szCs w:val="32"/>
          <w:lang w:eastAsia="zh-CN"/>
        </w:rPr>
        <w:t>由深圳市南山区人力资源局负责解释，自发布之日起施行。</w:t>
      </w:r>
    </w:p>
    <w:sectPr w:rsidR="005C5D73" w:rsidRPr="00F0750B" w:rsidSect="00F2367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246"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7246" w:rsidRDefault="00EF7246" w:rsidP="00FF48EC">
      <w:pPr>
        <w:spacing w:after="0" w:line="240" w:lineRule="auto"/>
      </w:pPr>
      <w:r>
        <w:separator/>
      </w:r>
    </w:p>
  </w:endnote>
  <w:endnote w:type="continuationSeparator" w:id="1">
    <w:p w:rsidR="00EF7246" w:rsidRDefault="00EF7246" w:rsidP="00FF48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D73" w:rsidRDefault="005C5D7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D73" w:rsidRDefault="0017007F">
    <w:pPr>
      <w:pStyle w:val="a4"/>
      <w:jc w:val="center"/>
    </w:pPr>
    <w:fldSimple w:instr=" PAGE   \* MERGEFORMAT ">
      <w:r w:rsidR="007A3360" w:rsidRPr="007A3360">
        <w:rPr>
          <w:noProof/>
          <w:lang w:val="zh-CN"/>
        </w:rPr>
        <w:t>2</w:t>
      </w:r>
    </w:fldSimple>
  </w:p>
  <w:p w:rsidR="005C5D73" w:rsidRDefault="005C5D73">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D73" w:rsidRDefault="005C5D7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7246" w:rsidRDefault="00EF7246" w:rsidP="00FF48EC">
      <w:pPr>
        <w:spacing w:after="0" w:line="240" w:lineRule="auto"/>
      </w:pPr>
      <w:r>
        <w:separator/>
      </w:r>
    </w:p>
  </w:footnote>
  <w:footnote w:type="continuationSeparator" w:id="1">
    <w:p w:rsidR="00EF7246" w:rsidRDefault="00EF7246" w:rsidP="00FF48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D73" w:rsidRDefault="005C5D73">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D73" w:rsidRDefault="005C5D73" w:rsidP="00184CA3">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D73" w:rsidRDefault="005C5D7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8705B8E"/>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E2D6D944"/>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1B888F24"/>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B7722984"/>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4936247E"/>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86946A3E"/>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71A89DA0"/>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497ED52C"/>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51E4FB9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5909792"/>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48EC"/>
    <w:rsid w:val="0009184A"/>
    <w:rsid w:val="00110445"/>
    <w:rsid w:val="0017007F"/>
    <w:rsid w:val="00184CA3"/>
    <w:rsid w:val="001B44C3"/>
    <w:rsid w:val="002046F4"/>
    <w:rsid w:val="002249D6"/>
    <w:rsid w:val="002C18A6"/>
    <w:rsid w:val="002F076A"/>
    <w:rsid w:val="00332A6F"/>
    <w:rsid w:val="003A2AC5"/>
    <w:rsid w:val="003B471F"/>
    <w:rsid w:val="003B5F64"/>
    <w:rsid w:val="004657EA"/>
    <w:rsid w:val="005C5D73"/>
    <w:rsid w:val="00621605"/>
    <w:rsid w:val="00683294"/>
    <w:rsid w:val="007107CC"/>
    <w:rsid w:val="00740023"/>
    <w:rsid w:val="007A3360"/>
    <w:rsid w:val="00814E1D"/>
    <w:rsid w:val="008B09C6"/>
    <w:rsid w:val="00926B55"/>
    <w:rsid w:val="00985B0C"/>
    <w:rsid w:val="00A362A3"/>
    <w:rsid w:val="00A64B02"/>
    <w:rsid w:val="00B20FF9"/>
    <w:rsid w:val="00B25025"/>
    <w:rsid w:val="00BB3DAB"/>
    <w:rsid w:val="00C133B7"/>
    <w:rsid w:val="00C20004"/>
    <w:rsid w:val="00C523FA"/>
    <w:rsid w:val="00CA360C"/>
    <w:rsid w:val="00DC3407"/>
    <w:rsid w:val="00E13EB6"/>
    <w:rsid w:val="00ED5C8B"/>
    <w:rsid w:val="00EF7246"/>
    <w:rsid w:val="00F0750B"/>
    <w:rsid w:val="00F16475"/>
    <w:rsid w:val="00F23676"/>
    <w:rsid w:val="00F7314C"/>
    <w:rsid w:val="00F909F2"/>
    <w:rsid w:val="00FC1A76"/>
    <w:rsid w:val="00FF48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8EC"/>
    <w:pPr>
      <w:spacing w:after="200" w:line="252" w:lineRule="auto"/>
    </w:pPr>
    <w:rPr>
      <w:rFonts w:ascii="Cambria" w:hAnsi="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FF48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FF48EC"/>
    <w:rPr>
      <w:rFonts w:cs="Times New Roman"/>
      <w:sz w:val="18"/>
      <w:szCs w:val="18"/>
    </w:rPr>
  </w:style>
  <w:style w:type="paragraph" w:styleId="a4">
    <w:name w:val="footer"/>
    <w:basedOn w:val="a"/>
    <w:link w:val="Char0"/>
    <w:uiPriority w:val="99"/>
    <w:rsid w:val="00FF48EC"/>
    <w:pPr>
      <w:tabs>
        <w:tab w:val="center" w:pos="4153"/>
        <w:tab w:val="right" w:pos="8306"/>
      </w:tabs>
      <w:snapToGrid w:val="0"/>
    </w:pPr>
    <w:rPr>
      <w:sz w:val="18"/>
      <w:szCs w:val="18"/>
    </w:rPr>
  </w:style>
  <w:style w:type="character" w:customStyle="1" w:styleId="Char0">
    <w:name w:val="页脚 Char"/>
    <w:basedOn w:val="a0"/>
    <w:link w:val="a4"/>
    <w:uiPriority w:val="99"/>
    <w:locked/>
    <w:rsid w:val="00FF48EC"/>
    <w:rPr>
      <w:rFonts w:cs="Times New Roman"/>
      <w:sz w:val="18"/>
      <w:szCs w:val="18"/>
    </w:rPr>
  </w:style>
  <w:style w:type="paragraph" w:styleId="a5">
    <w:name w:val="No Spacing"/>
    <w:uiPriority w:val="99"/>
    <w:qFormat/>
    <w:rsid w:val="0009184A"/>
    <w:rPr>
      <w:rFonts w:ascii="Cambria" w:hAnsi="Cambria"/>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詹爱萍</cp:lastModifiedBy>
  <cp:revision>12</cp:revision>
  <dcterms:created xsi:type="dcterms:W3CDTF">2016-06-16T02:04:00Z</dcterms:created>
  <dcterms:modified xsi:type="dcterms:W3CDTF">2016-06-16T08:07:00Z</dcterms:modified>
</cp:coreProperties>
</file>