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1F" w:rsidRPr="00D4181F" w:rsidRDefault="00D4181F" w:rsidP="00D4181F">
      <w:pPr>
        <w:widowControl/>
        <w:shd w:val="clear" w:color="auto" w:fill="FFFFFF"/>
        <w:spacing w:before="240" w:after="240" w:line="264" w:lineRule="atLeast"/>
        <w:jc w:val="center"/>
        <w:outlineLvl w:val="0"/>
        <w:rPr>
          <w:rFonts w:ascii="华文中宋" w:eastAsia="华文中宋" w:hAnsi="华文中宋" w:cs="宋体"/>
          <w:b/>
          <w:bCs/>
          <w:color w:val="000000"/>
          <w:kern w:val="36"/>
          <w:sz w:val="37"/>
          <w:szCs w:val="37"/>
        </w:rPr>
      </w:pPr>
      <w:r w:rsidRPr="00D4181F">
        <w:rPr>
          <w:rFonts w:ascii="华文中宋" w:eastAsia="华文中宋" w:hAnsi="华文中宋" w:cs="宋体" w:hint="eastAsia"/>
          <w:b/>
          <w:bCs/>
          <w:color w:val="000000"/>
          <w:kern w:val="36"/>
          <w:sz w:val="37"/>
          <w:szCs w:val="37"/>
        </w:rPr>
        <w:t>深圳市财政委员会公布的国家高新技术企业认定专项审计中介机构名单</w:t>
      </w:r>
      <w:r w:rsidRPr="00D4181F">
        <w:rPr>
          <w:rFonts w:ascii="华文中宋" w:eastAsia="华文中宋" w:hAnsi="华文中宋" w:cs="宋体" w:hint="eastAsia"/>
          <w:b/>
          <w:bCs/>
          <w:color w:val="000000"/>
          <w:kern w:val="36"/>
          <w:sz w:val="37"/>
          <w:szCs w:val="37"/>
        </w:rPr>
        <w:br/>
        <w:t>（2016年公布）</w:t>
      </w:r>
    </w:p>
    <w:tbl>
      <w:tblPr>
        <w:tblW w:w="5000" w:type="pct"/>
        <w:jc w:val="center"/>
        <w:shd w:val="clear" w:color="auto" w:fill="FFFFFF"/>
        <w:tblCellMar>
          <w:left w:w="0" w:type="dxa"/>
          <w:right w:w="0" w:type="dxa"/>
        </w:tblCellMar>
        <w:tblLook w:val="04A0" w:firstRow="1" w:lastRow="0" w:firstColumn="1" w:lastColumn="0" w:noHBand="0" w:noVBand="1"/>
      </w:tblPr>
      <w:tblGrid>
        <w:gridCol w:w="966"/>
        <w:gridCol w:w="7580"/>
      </w:tblGrid>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b/>
                <w:bCs/>
                <w:color w:val="000000"/>
                <w:kern w:val="0"/>
                <w:sz w:val="20"/>
                <w:szCs w:val="20"/>
              </w:rPr>
            </w:pPr>
            <w:r w:rsidRPr="00D4181F">
              <w:rPr>
                <w:rFonts w:ascii="宋体" w:eastAsia="宋体" w:hAnsi="宋体" w:cs="宋体" w:hint="eastAsia"/>
                <w:b/>
                <w:bCs/>
                <w:color w:val="000000"/>
                <w:kern w:val="0"/>
                <w:sz w:val="20"/>
                <w:szCs w:val="20"/>
              </w:rPr>
              <w:t>序号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b/>
                <w:bCs/>
                <w:color w:val="000000"/>
                <w:kern w:val="0"/>
                <w:sz w:val="20"/>
                <w:szCs w:val="20"/>
              </w:rPr>
            </w:pPr>
            <w:r w:rsidRPr="00D4181F">
              <w:rPr>
                <w:rFonts w:ascii="宋体" w:eastAsia="宋体" w:hAnsi="宋体" w:cs="宋体" w:hint="eastAsia"/>
                <w:b/>
                <w:bCs/>
                <w:color w:val="000000"/>
                <w:kern w:val="0"/>
                <w:sz w:val="20"/>
                <w:szCs w:val="20"/>
              </w:rPr>
              <w:t>审计中介机构名称</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深圳日浩会计师事务所（普通合伙）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瑞华会计师事务所（特殊普通合伙）深圳分所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天职国际会计师事务所(特殊普通合伙)深圳分所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深圳市宏达信会计师事务所（普通合伙）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深圳市中洲会计师事务所有限公司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深圳万商会计师事务所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北京永拓会计师事务所（特殊普通合伙）深圳分所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深圳同一会计师事务所（普通合伙）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深圳普天会计师事务所有限公司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深圳大信会计师事务所（特殊普通合伙）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深圳华堂会计师事务所（普通合伙）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深圳市义达会计师事务所有限责任公司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深圳税博会计师事务所（特殊普通合伙）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深圳方达会计师事务所（普通合伙）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深圳恒达丰会计师事务所（普通合伙）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深圳诚信会计师事务所（特殊普通合伙）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深圳岭南会计师事务所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深圳君合会计师事务所（普通合伙）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深圳捷信会计师事务所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lastRenderedPageBreak/>
              <w:t>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深圳正声会计师事务所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深圳永信瑞和会计师事务所（特殊普通合伙）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深圳民生会计师事务所（普通合伙）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深圳源丰会计师事务所有限公司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深圳安华信会计师事务所（普通合伙）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利安达会计师事务所（特殊普通合伙）深圳分所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深圳策信泓业会计师事务所（普通合伙）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深圳计恒会计师事务所有限公司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深圳中瑞华正会计师事务所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深圳德永会计师事务所（普通合伙）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深圳业信会计师事务所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深圳佳和会计师事务所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深圳龙达信会计师事务所有限公司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深圳泓信联合会计师事务所（普通合伙）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深圳华众杰会计师事务所（普通合伙）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深圳海鹏会计师事务所（普通合伙）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深圳市财安合伙会计师事务所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亚太（集团）会计师事务所（特殊普通合伙）深圳分所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深圳皇嘉会计师事务所（普通合伙）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深圳国安会计师事务所有限公司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深圳德浩会计师事务所（普通合伙）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深圳诚华会计师事务所有限公司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深圳鼎诚会计师事务所（普通合伙）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深圳市均达会计师事务所有限公司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lastRenderedPageBreak/>
              <w:t>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深圳龙泽宏天会计师事务所（普通合伙）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深圳市雷诺会计师事务所（普通合伙）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深圳长江会计师事务所（普通合伙）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中喜会计师事务所（特殊普通合伙）深圳分所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深圳惠恒会计师事务所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中兴财光华会计师事务所(特殊普通合伙)深圳分所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深圳诚正会计师事务所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中勤万信会计师事务所（特殊普通合伙）深圳分所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深圳正先会计师事务所（特殊普通合伙）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北京中证天通会计师事务所（特殊普通合伙）深圳分所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深圳道勤会计师事务所（普通合伙）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深圳中立会计师事务所（普通合伙）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深圳中联岳华会计师事务所（普通合伙）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深圳致公会计师事务所（普通合伙）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深圳中胜会计师事务所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深圳东海会计师事务所（特殊普通合伙）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深圳华图会计师事务所（特殊普通合伙）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深圳嘉达信会计师事务所（普通合伙）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深圳铭审会计师事务所（普通合伙）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深圳星源会计师事务所（特殊普通合伙）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深圳华勤会计师事务所（普通合伙）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深圳华硕会计师事务所（普通合伙）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深圳市联洲会计师事务所有限公司</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深圳国泰会计师事务所（普通合伙）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lastRenderedPageBreak/>
              <w:t>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深圳鹏盛会计师事务所（普通合伙）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深圳真诚会计师事务所（普通合伙）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深圳晨耀会计师事务所（普通合伙）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中联会计师事务所有限公司深圳分所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深圳惠隆会计师事务所（普通合伙）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深圳华拓信达会计师事务所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深圳中瑞泰会计师事务所（普通合伙）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深圳市轩逸会计师事务所（普通合伙）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深圳长枰会计师事务所（普通合伙）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深圳平海会计师事务所（普通合伙）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大华会计师事务所（特殊普通合伙）深圳分所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中兴华会计师事务所（特殊普通合伙）深圳分所</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深圳广诚会计师事务所（普通合伙）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立信会计师事务所（特殊普通合伙）</w:t>
            </w:r>
          </w:p>
        </w:tc>
      </w:tr>
      <w:tr w:rsidR="00D4181F" w:rsidRPr="00D4181F" w:rsidTr="00D4181F">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center"/>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D4181F" w:rsidRPr="00D4181F" w:rsidRDefault="00D4181F" w:rsidP="00D4181F">
            <w:pPr>
              <w:widowControl/>
              <w:spacing w:line="360" w:lineRule="atLeast"/>
              <w:jc w:val="left"/>
              <w:rPr>
                <w:rFonts w:ascii="宋体" w:eastAsia="宋体" w:hAnsi="宋体" w:cs="宋体"/>
                <w:color w:val="000000"/>
                <w:kern w:val="0"/>
                <w:sz w:val="20"/>
                <w:szCs w:val="20"/>
              </w:rPr>
            </w:pPr>
            <w:r w:rsidRPr="00D4181F">
              <w:rPr>
                <w:rFonts w:ascii="宋体" w:eastAsia="宋体" w:hAnsi="宋体" w:cs="宋体" w:hint="eastAsia"/>
                <w:color w:val="000000"/>
                <w:kern w:val="0"/>
                <w:sz w:val="20"/>
                <w:szCs w:val="20"/>
              </w:rPr>
              <w:t>深圳市永明会计师事务所有限责任公司所</w:t>
            </w:r>
          </w:p>
        </w:tc>
      </w:tr>
    </w:tbl>
    <w:p w:rsidR="00870103" w:rsidRDefault="00870103">
      <w:pPr>
        <w:rPr>
          <w:rFonts w:hint="eastAsia"/>
        </w:rPr>
      </w:pPr>
      <w:bookmarkStart w:id="0" w:name="_GoBack"/>
      <w:bookmarkEnd w:id="0"/>
    </w:p>
    <w:sectPr w:rsidR="00870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1F"/>
    <w:rsid w:val="00870103"/>
    <w:rsid w:val="00D4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1524</Characters>
  <Application>Microsoft Office Word</Application>
  <DocSecurity>0</DocSecurity>
  <Lines>12</Lines>
  <Paragraphs>3</Paragraphs>
  <ScaleCrop>false</ScaleCrop>
  <Company>china</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2017-10-30T06:08:00Z</dcterms:created>
  <dcterms:modified xsi:type="dcterms:W3CDTF">2017-10-30T06:09:00Z</dcterms:modified>
</cp:coreProperties>
</file>