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DF" w:rsidRPr="00CA11DF" w:rsidRDefault="00CA11DF" w:rsidP="00CA11DF">
      <w:pPr>
        <w:widowControl/>
        <w:shd w:val="clear" w:color="auto" w:fill="FFFFFF"/>
        <w:spacing w:after="72"/>
        <w:jc w:val="left"/>
        <w:rPr>
          <w:rFonts w:ascii="宋体" w:eastAsia="宋体" w:hAnsi="宋体" w:cs="宋体"/>
          <w:color w:val="000000"/>
          <w:kern w:val="0"/>
          <w:sz w:val="25"/>
          <w:szCs w:val="25"/>
        </w:rPr>
      </w:pPr>
      <w:r w:rsidRPr="00CA11DF">
        <w:rPr>
          <w:rFonts w:ascii="宋体" w:eastAsia="宋体" w:hAnsi="宋体" w:cs="宋体" w:hint="eastAsia"/>
          <w:color w:val="000000"/>
          <w:kern w:val="0"/>
          <w:sz w:val="25"/>
          <w:szCs w:val="25"/>
        </w:rPr>
        <w:t>附件：</w:t>
      </w:r>
    </w:p>
    <w:p w:rsidR="00CA11DF" w:rsidRPr="00CA11DF" w:rsidRDefault="00CA11DF" w:rsidP="00CA11DF">
      <w:pPr>
        <w:widowControl/>
        <w:shd w:val="clear" w:color="auto" w:fill="FFFFFF"/>
        <w:spacing w:before="240" w:after="240" w:line="264" w:lineRule="atLeast"/>
        <w:jc w:val="center"/>
        <w:outlineLvl w:val="0"/>
        <w:rPr>
          <w:rFonts w:ascii="华文中宋" w:eastAsia="华文中宋" w:hAnsi="华文中宋" w:cs="宋体" w:hint="eastAsia"/>
          <w:b/>
          <w:bCs/>
          <w:color w:val="000000"/>
          <w:kern w:val="36"/>
          <w:sz w:val="37"/>
          <w:szCs w:val="37"/>
        </w:rPr>
      </w:pPr>
      <w:bookmarkStart w:id="0" w:name="_GoBack"/>
      <w:r w:rsidRPr="00CA11DF">
        <w:rPr>
          <w:rFonts w:ascii="华文中宋" w:eastAsia="华文中宋" w:hAnsi="华文中宋" w:cs="宋体" w:hint="eastAsia"/>
          <w:b/>
          <w:bCs/>
          <w:color w:val="000000"/>
          <w:kern w:val="36"/>
          <w:sz w:val="37"/>
          <w:szCs w:val="37"/>
        </w:rPr>
        <w:t>深圳市拟提名2018年度国家科学技术奖项目的公示内容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448"/>
        <w:gridCol w:w="6585"/>
      </w:tblGrid>
      <w:tr w:rsidR="00CA11DF" w:rsidRPr="00CA11DF" w:rsidTr="00CA11DF">
        <w:trPr>
          <w:jc w:val="center"/>
        </w:trPr>
        <w:tc>
          <w:tcPr>
            <w:tcW w:w="300" w:type="pct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bookmarkEnd w:id="0"/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奖项类别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</w:tr>
      <w:tr w:rsidR="00CA11DF" w:rsidRPr="00CA11DF" w:rsidTr="00CA11DF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技术发明奖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5" w:history="1"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基于薄膜晶体管的屏上集成电路技术与应用</w:t>
              </w:r>
            </w:hyperlink>
          </w:p>
        </w:tc>
      </w:tr>
      <w:tr w:rsidR="00CA11DF" w:rsidRPr="00CA11DF" w:rsidTr="00CA11DF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6" w:history="1"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新一代刀片式基站解决方案研制与大规模应用</w:t>
              </w:r>
            </w:hyperlink>
          </w:p>
        </w:tc>
      </w:tr>
      <w:tr w:rsidR="00CA11DF" w:rsidRPr="00CA11DF" w:rsidTr="00CA11DF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7" w:history="1"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华</w:t>
              </w:r>
              <w:proofErr w:type="gramStart"/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星光电第8</w:t>
              </w:r>
              <w:proofErr w:type="gramEnd"/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.5代薄膜晶体管液晶显示器件产业化项目</w:t>
              </w:r>
            </w:hyperlink>
          </w:p>
        </w:tc>
      </w:tr>
      <w:tr w:rsidR="00CA11DF" w:rsidRPr="00CA11DF" w:rsidTr="00CA11DF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8" w:history="1"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高端血液细胞分析系统</w:t>
              </w:r>
            </w:hyperlink>
          </w:p>
        </w:tc>
      </w:tr>
      <w:tr w:rsidR="00CA11DF" w:rsidRPr="00CA11DF" w:rsidTr="00CA11DF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9" w:history="1"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边坡与废弃地生态修复综合技术创新及应用</w:t>
              </w:r>
            </w:hyperlink>
          </w:p>
        </w:tc>
      </w:tr>
      <w:tr w:rsidR="00CA11DF" w:rsidRPr="00CA11DF" w:rsidTr="00CA11DF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0" w:history="1">
              <w:proofErr w:type="gramStart"/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电信级</w:t>
              </w:r>
              <w:proofErr w:type="gramEnd"/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大规模分布式存储平台及产业应用</w:t>
              </w:r>
            </w:hyperlink>
          </w:p>
        </w:tc>
      </w:tr>
      <w:tr w:rsidR="00CA11DF" w:rsidRPr="00CA11DF" w:rsidTr="00CA11DF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1" w:history="1"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特种计算机软硬件加固技术及产业化</w:t>
              </w:r>
            </w:hyperlink>
          </w:p>
        </w:tc>
      </w:tr>
      <w:tr w:rsidR="00CA11DF" w:rsidRPr="00CA11DF" w:rsidTr="00CA11DF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2" w:history="1"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超高频卫星通信微波部件的研发及产业化</w:t>
              </w:r>
            </w:hyperlink>
          </w:p>
        </w:tc>
      </w:tr>
      <w:tr w:rsidR="00CA11DF" w:rsidRPr="00CA11DF" w:rsidTr="00CA11DF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11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科技进步奖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CA11DF" w:rsidRPr="00CA11DF" w:rsidRDefault="00CA11DF" w:rsidP="00CA11D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3" w:history="1">
              <w:r w:rsidRPr="00CA11DF">
                <w:rPr>
                  <w:rFonts w:ascii="宋体" w:eastAsia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食品中化学危害因子高精准快速检测关键技术的研发与产业化</w:t>
              </w:r>
            </w:hyperlink>
          </w:p>
        </w:tc>
      </w:tr>
    </w:tbl>
    <w:p w:rsidR="005B3CB3" w:rsidRPr="00CA11DF" w:rsidRDefault="005B3CB3"/>
    <w:sectPr w:rsidR="005B3CB3" w:rsidRPr="00CA1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DF"/>
    <w:rsid w:val="005B3CB3"/>
    <w:rsid w:val="00C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ti.gov.cn/files/20171201.4.xls" TargetMode="External"/><Relationship Id="rId13" Type="http://schemas.openxmlformats.org/officeDocument/2006/relationships/hyperlink" Target="http://www.szsti.gov.cn/files/20171201.9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sti.gov.cn/files/20171201.3.xls" TargetMode="External"/><Relationship Id="rId12" Type="http://schemas.openxmlformats.org/officeDocument/2006/relationships/hyperlink" Target="http://www.szsti.gov.cn/files/20171201.8.xl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zsti.gov.cn/files/20171201.2.xls" TargetMode="External"/><Relationship Id="rId11" Type="http://schemas.openxmlformats.org/officeDocument/2006/relationships/hyperlink" Target="http://www.szsti.gov.cn/files/20171201.7.xls" TargetMode="External"/><Relationship Id="rId5" Type="http://schemas.openxmlformats.org/officeDocument/2006/relationships/hyperlink" Target="http://www.szsti.gov.cn/files/20171201.1.xl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zsti.gov.cn/files/20171201.6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sti.gov.cn/files/20171201.5.x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china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2017-12-01T09:39:00Z</dcterms:created>
  <dcterms:modified xsi:type="dcterms:W3CDTF">2017-12-01T09:39:00Z</dcterms:modified>
</cp:coreProperties>
</file>