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B1" w:rsidRPr="001450B1" w:rsidRDefault="001450B1" w:rsidP="001450B1">
      <w:pPr>
        <w:spacing w:line="520" w:lineRule="exact"/>
        <w:rPr>
          <w:rFonts w:ascii="宋体" w:hAnsi="宋体" w:cs="宋体"/>
          <w:bCs/>
          <w:color w:val="000000"/>
          <w:sz w:val="32"/>
          <w:szCs w:val="32"/>
          <w:lang w:eastAsia="zh-CN"/>
        </w:rPr>
      </w:pPr>
      <w:r w:rsidRPr="001450B1">
        <w:rPr>
          <w:rFonts w:ascii="宋体" w:hAnsi="宋体" w:cs="宋体" w:hint="eastAsia"/>
          <w:bCs/>
          <w:color w:val="000000"/>
          <w:sz w:val="32"/>
          <w:szCs w:val="32"/>
          <w:lang w:eastAsia="zh-CN"/>
        </w:rPr>
        <w:t>附件3</w:t>
      </w:r>
    </w:p>
    <w:p w:rsidR="00A5239A" w:rsidRDefault="000612EE" w:rsidP="00A5239A"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>
        <w:rPr>
          <w:rFonts w:ascii="宋体" w:hAnsi="宋体" w:cs="宋体" w:hint="eastAsia"/>
          <w:bCs/>
          <w:color w:val="000000"/>
          <w:sz w:val="44"/>
          <w:szCs w:val="44"/>
          <w:lang w:eastAsia="zh-CN"/>
        </w:rPr>
        <w:t>“千人计划”创新长期、外专千人、</w:t>
      </w:r>
    </w:p>
    <w:p w:rsidR="000612EE" w:rsidRPr="00A5239A" w:rsidRDefault="000612EE" w:rsidP="00A5239A"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>
        <w:rPr>
          <w:rFonts w:ascii="宋体" w:hAnsi="宋体" w:cs="宋体" w:hint="eastAsia"/>
          <w:bCs/>
          <w:color w:val="000000"/>
          <w:sz w:val="44"/>
          <w:szCs w:val="44"/>
          <w:lang w:eastAsia="zh-CN"/>
        </w:rPr>
        <w:t>青年</w:t>
      </w:r>
      <w:bookmarkStart w:id="0" w:name="_GoBack"/>
      <w:bookmarkEnd w:id="0"/>
      <w:r>
        <w:rPr>
          <w:rFonts w:ascii="宋体" w:hAnsi="宋体" w:cs="宋体" w:hint="eastAsia"/>
          <w:bCs/>
          <w:color w:val="000000"/>
          <w:sz w:val="44"/>
          <w:szCs w:val="44"/>
          <w:lang w:eastAsia="zh-CN"/>
        </w:rPr>
        <w:t>千人项目资助操作规程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一、资助内容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新引进的国家“千人计划”创新长期项目、外专千人项目和青年千人项目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可申请资助。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二、资助额度及方式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对新引进的国家“千人计划”创新长期项目、外专千人项目，一次性给予50万元的工作经费配套资助；对新引进的国家“千人计划”青年千人项目，一次性给予20万元的工作经费配套资助。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本项资助属于</w:t>
      </w:r>
      <w:r w:rsidR="002434BA">
        <w:rPr>
          <w:rFonts w:ascii="仿宋_GB2312" w:eastAsia="仿宋_GB2312" w:hAnsi="ˎ̥" w:cs="宋体" w:hint="eastAsia"/>
          <w:sz w:val="32"/>
          <w:szCs w:val="32"/>
          <w:lang w:eastAsia="zh-CN"/>
        </w:rPr>
        <w:t>核准</w:t>
      </w: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类</w:t>
      </w:r>
      <w:r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三、申请条件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（1）项目在研究与开发过程中已发生的直接费用和间接费用（包括：人员费、设备费、能源材料费、试验外协费、技术引进费、差旅费、会议费、知识产权保护费、管理费和其他相关费用）可申报资助。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（2）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需为2016年1月1日以后新入选并</w:t>
      </w:r>
      <w:r>
        <w:rPr>
          <w:rFonts w:ascii="仿宋_GB2312" w:eastAsia="仿宋_GB2312" w:hint="eastAsia"/>
          <w:sz w:val="32"/>
          <w:szCs w:val="32"/>
          <w:lang w:eastAsia="zh-CN"/>
        </w:rPr>
        <w:t>落户南山的项目；或异地入选于2016年1月1日后迁入南山并已通过市委组织部备案的项目。</w:t>
      </w:r>
    </w:p>
    <w:p w:rsidR="000612EE" w:rsidRDefault="000612EE" w:rsidP="000612EE">
      <w:pPr>
        <w:pStyle w:val="a6"/>
        <w:spacing w:line="520" w:lineRule="exact"/>
        <w:ind w:leftChars="221" w:left="646" w:hangingChars="50" w:hanging="16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（3）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须在落户南山后3年内申报，资助费用一次性发放。</w:t>
      </w:r>
      <w:r>
        <w:rPr>
          <w:rFonts w:ascii="黑体" w:eastAsia="黑体" w:hAnsi="黑体" w:hint="eastAsia"/>
          <w:sz w:val="32"/>
          <w:szCs w:val="32"/>
          <w:lang w:eastAsia="zh-CN"/>
        </w:rPr>
        <w:t>四、申请材料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（1）《创新长期、外专千人、青年千人项目</w:t>
      </w:r>
      <w:r w:rsidR="006E531B">
        <w:rPr>
          <w:rFonts w:ascii="仿宋_GB2312" w:eastAsia="仿宋_GB2312" w:hAnsi="宋体" w:hint="eastAsia"/>
          <w:sz w:val="32"/>
          <w:szCs w:val="32"/>
          <w:lang w:eastAsia="zh-CN"/>
        </w:rPr>
        <w:t>资助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申请表》（登录</w:t>
      </w:r>
      <w:hyperlink r:id="rId7" w:history="1">
        <w:r>
          <w:rPr>
            <w:rStyle w:val="a7"/>
            <w:rFonts w:ascii="仿宋_GB2312" w:eastAsia="仿宋_GB2312" w:hAnsi="仿宋_GB2312" w:hint="eastAsia"/>
            <w:sz w:val="32"/>
            <w:lang w:eastAsia="zh-CN"/>
          </w:rPr>
          <w:t>http://sfms.szns.gov.cn/</w:t>
        </w:r>
      </w:hyperlink>
      <w:r>
        <w:rPr>
          <w:rFonts w:ascii="仿宋_GB2312" w:eastAsia="仿宋_GB2312" w:hAnsi="仿宋_GB2312" w:hint="eastAsia"/>
          <w:sz w:val="32"/>
          <w:lang w:eastAsia="zh-CN"/>
        </w:rPr>
        <w:t>完成在线填报，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申请书生成PDF文件在线打印后胶装加盖单位公章</w:t>
      </w:r>
      <w:r>
        <w:rPr>
          <w:rFonts w:ascii="仿宋_GB2312" w:eastAsia="仿宋_GB2312" w:hAnsi="仿宋_GB2312" w:hint="eastAsia"/>
          <w:sz w:val="32"/>
          <w:lang w:eastAsia="zh-CN"/>
        </w:rPr>
        <w:t>）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0612EE" w:rsidRDefault="000612EE" w:rsidP="000612EE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（2）营业执照或事业单位法人证书或社会组织登记证书复印件(验原件，复印件加盖单位公章)；</w:t>
      </w:r>
    </w:p>
    <w:p w:rsidR="000612EE" w:rsidRDefault="000612EE" w:rsidP="000612EE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</w:t>
      </w:r>
      <w:r w:rsidR="00C00A38">
        <w:rPr>
          <w:rFonts w:ascii="仿宋_GB2312" w:eastAsia="仿宋_GB2312" w:hAnsi="宋体" w:hint="eastAsia"/>
          <w:sz w:val="32"/>
          <w:szCs w:val="32"/>
          <w:lang w:eastAsia="zh-CN"/>
        </w:rPr>
        <w:t>上年度和本年度至申报日上月国、地税纳税证明（加盖单位公章），事业单位除外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（4）法定代表人身份证复印件（验原件，复印件加盖单位公章）；</w:t>
      </w:r>
    </w:p>
    <w:p w:rsidR="000612EE" w:rsidRDefault="000612EE" w:rsidP="000612EE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（5）“千人计划”专家入选证明材料；</w:t>
      </w:r>
    </w:p>
    <w:p w:rsidR="000612EE" w:rsidRDefault="000612EE" w:rsidP="000612EE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（6）相关费用凭证(包括项目合同、发票、银行支付凭证、记账凭证等)</w:t>
      </w:r>
      <w:r w:rsidR="00D60251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D60251" w:rsidRPr="00D60251" w:rsidRDefault="00D60251" w:rsidP="000612EE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（7）单位承诺书。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五、审核程序</w:t>
      </w:r>
    </w:p>
    <w:p w:rsidR="00AB2C0C" w:rsidRPr="00846790" w:rsidRDefault="00AB2C0C" w:rsidP="00AB2C0C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AB2C0C" w:rsidRDefault="00AB2C0C" w:rsidP="00AB2C0C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申报单位在规定时间内到指定窗口递交纸质版材料，区企服中心审核申请材料，并在线告知受理结果，需补交资料的按时限提交；</w:t>
      </w:r>
    </w:p>
    <w:p w:rsidR="00AB2C0C" w:rsidRPr="00846790" w:rsidRDefault="00AB2C0C" w:rsidP="00AB2C0C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AB2C0C" w:rsidRDefault="00AB2C0C" w:rsidP="00AB2C0C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</w:p>
    <w:p w:rsidR="00AB2C0C" w:rsidRPr="00846790" w:rsidRDefault="00AB2C0C" w:rsidP="00AB2C0C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AB2C0C" w:rsidRPr="00846790" w:rsidRDefault="00AB2C0C" w:rsidP="00AB2C0C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六、附则</w:t>
      </w:r>
    </w:p>
    <w:p w:rsidR="000612EE" w:rsidRDefault="000612EE" w:rsidP="000612EE">
      <w:pPr>
        <w:pStyle w:val="a6"/>
        <w:spacing w:line="52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/>
        </w:rPr>
      </w:pP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本操作规程由深圳市南山区人力资源局负责解释，自发布之日起施行。</w:t>
      </w:r>
    </w:p>
    <w:sectPr w:rsidR="000612EE" w:rsidSect="00C715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236" w:rsidRDefault="00130236" w:rsidP="000D0D53">
      <w:pPr>
        <w:spacing w:after="0" w:line="240" w:lineRule="auto"/>
      </w:pPr>
      <w:r>
        <w:separator/>
      </w:r>
    </w:p>
  </w:endnote>
  <w:endnote w:type="continuationSeparator" w:id="1">
    <w:p w:rsidR="00130236" w:rsidRDefault="00130236" w:rsidP="000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3284646"/>
      <w:docPartObj>
        <w:docPartGallery w:val="Page Numbers (Bottom of Page)"/>
        <w:docPartUnique/>
      </w:docPartObj>
    </w:sdtPr>
    <w:sdtContent>
      <w:p w:rsidR="002F22BC" w:rsidRDefault="00EF2317">
        <w:pPr>
          <w:pStyle w:val="a4"/>
          <w:jc w:val="center"/>
        </w:pPr>
        <w:r>
          <w:fldChar w:fldCharType="begin"/>
        </w:r>
        <w:r w:rsidR="002F22BC">
          <w:instrText>PAGE   \* MERGEFORMAT</w:instrText>
        </w:r>
        <w:r>
          <w:fldChar w:fldCharType="separate"/>
        </w:r>
        <w:r w:rsidR="00EA5A8F" w:rsidRPr="00EA5A8F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2F22BC" w:rsidRDefault="002F22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236" w:rsidRDefault="00130236" w:rsidP="000D0D53">
      <w:pPr>
        <w:spacing w:after="0" w:line="240" w:lineRule="auto"/>
      </w:pPr>
      <w:r>
        <w:separator/>
      </w:r>
    </w:p>
  </w:footnote>
  <w:footnote w:type="continuationSeparator" w:id="1">
    <w:p w:rsidR="00130236" w:rsidRDefault="00130236" w:rsidP="000D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5306C"/>
    <w:multiLevelType w:val="hybridMultilevel"/>
    <w:tmpl w:val="6D62C4EE"/>
    <w:lvl w:ilvl="0" w:tplc="A74EE11C">
      <w:start w:val="2"/>
      <w:numFmt w:val="japaneseCounting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1">
    <w:nsid w:val="64B83327"/>
    <w:multiLevelType w:val="hybridMultilevel"/>
    <w:tmpl w:val="BB1A4338"/>
    <w:lvl w:ilvl="0" w:tplc="CF60559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D53"/>
    <w:rsid w:val="00005231"/>
    <w:rsid w:val="00051FA3"/>
    <w:rsid w:val="000612EE"/>
    <w:rsid w:val="000C30BF"/>
    <w:rsid w:val="000D0D53"/>
    <w:rsid w:val="000E018D"/>
    <w:rsid w:val="0011255C"/>
    <w:rsid w:val="00130236"/>
    <w:rsid w:val="001450B1"/>
    <w:rsid w:val="001D31E4"/>
    <w:rsid w:val="001E1BE0"/>
    <w:rsid w:val="001E5C3D"/>
    <w:rsid w:val="00223554"/>
    <w:rsid w:val="002306B8"/>
    <w:rsid w:val="002434BA"/>
    <w:rsid w:val="002A15D7"/>
    <w:rsid w:val="002F22BC"/>
    <w:rsid w:val="0030548D"/>
    <w:rsid w:val="00317B6D"/>
    <w:rsid w:val="00344B4D"/>
    <w:rsid w:val="00392B02"/>
    <w:rsid w:val="003A37A9"/>
    <w:rsid w:val="003A4545"/>
    <w:rsid w:val="004001DA"/>
    <w:rsid w:val="00420D0B"/>
    <w:rsid w:val="00432E6A"/>
    <w:rsid w:val="004510EE"/>
    <w:rsid w:val="004A072C"/>
    <w:rsid w:val="004E47FC"/>
    <w:rsid w:val="00502E96"/>
    <w:rsid w:val="00513F21"/>
    <w:rsid w:val="00576AB5"/>
    <w:rsid w:val="005B5E79"/>
    <w:rsid w:val="00640766"/>
    <w:rsid w:val="00643916"/>
    <w:rsid w:val="00682382"/>
    <w:rsid w:val="006B6396"/>
    <w:rsid w:val="006E531B"/>
    <w:rsid w:val="00734469"/>
    <w:rsid w:val="00746D02"/>
    <w:rsid w:val="00751F1F"/>
    <w:rsid w:val="007C3FA6"/>
    <w:rsid w:val="007C74F0"/>
    <w:rsid w:val="007E1115"/>
    <w:rsid w:val="00844806"/>
    <w:rsid w:val="00852608"/>
    <w:rsid w:val="00881867"/>
    <w:rsid w:val="00892BCE"/>
    <w:rsid w:val="008F452E"/>
    <w:rsid w:val="009A44C8"/>
    <w:rsid w:val="009E2007"/>
    <w:rsid w:val="00A435A8"/>
    <w:rsid w:val="00A5239A"/>
    <w:rsid w:val="00A74090"/>
    <w:rsid w:val="00AB2C0C"/>
    <w:rsid w:val="00AB305F"/>
    <w:rsid w:val="00AD36C2"/>
    <w:rsid w:val="00B20658"/>
    <w:rsid w:val="00B25A02"/>
    <w:rsid w:val="00BC1C4C"/>
    <w:rsid w:val="00BC2E7C"/>
    <w:rsid w:val="00BF087D"/>
    <w:rsid w:val="00C00A38"/>
    <w:rsid w:val="00C052CA"/>
    <w:rsid w:val="00C67A12"/>
    <w:rsid w:val="00C715CF"/>
    <w:rsid w:val="00C9731F"/>
    <w:rsid w:val="00CB5EDF"/>
    <w:rsid w:val="00CE3887"/>
    <w:rsid w:val="00D27D4F"/>
    <w:rsid w:val="00D36B20"/>
    <w:rsid w:val="00D60251"/>
    <w:rsid w:val="00DF7BF1"/>
    <w:rsid w:val="00E06148"/>
    <w:rsid w:val="00EA5A8F"/>
    <w:rsid w:val="00EF17DF"/>
    <w:rsid w:val="00EF2317"/>
    <w:rsid w:val="00F54CBA"/>
    <w:rsid w:val="00F623BC"/>
    <w:rsid w:val="00F65435"/>
    <w:rsid w:val="00FD3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53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D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D53"/>
    <w:rPr>
      <w:sz w:val="18"/>
      <w:szCs w:val="18"/>
    </w:rPr>
  </w:style>
  <w:style w:type="paragraph" w:styleId="a5">
    <w:name w:val="List Paragraph"/>
    <w:basedOn w:val="a"/>
    <w:uiPriority w:val="34"/>
    <w:qFormat/>
    <w:rsid w:val="000D0D53"/>
    <w:pPr>
      <w:ind w:firstLineChars="200" w:firstLine="420"/>
    </w:pPr>
  </w:style>
  <w:style w:type="paragraph" w:styleId="a6">
    <w:name w:val="No Spacing"/>
    <w:uiPriority w:val="1"/>
    <w:qFormat/>
    <w:rsid w:val="00CB5EDF"/>
    <w:rPr>
      <w:rFonts w:ascii="Cambria" w:eastAsia="宋体" w:hAnsi="Cambria" w:cs="Times New Roman"/>
      <w:kern w:val="0"/>
      <w:sz w:val="22"/>
      <w:lang w:eastAsia="en-US" w:bidi="en-US"/>
    </w:rPr>
  </w:style>
  <w:style w:type="character" w:styleId="a7">
    <w:name w:val="Hyperlink"/>
    <w:basedOn w:val="a0"/>
    <w:uiPriority w:val="99"/>
    <w:semiHidden/>
    <w:unhideWhenUsed/>
    <w:rsid w:val="00061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fms.szns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151</Words>
  <Characters>867</Characters>
  <Application>Microsoft Office Word</Application>
  <DocSecurity>0</DocSecurity>
  <Lines>7</Lines>
  <Paragraphs>2</Paragraphs>
  <ScaleCrop>false</ScaleCrop>
  <Company>Lenovo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詹爱萍</cp:lastModifiedBy>
  <cp:revision>14</cp:revision>
  <dcterms:created xsi:type="dcterms:W3CDTF">2018-04-03T03:11:00Z</dcterms:created>
  <dcterms:modified xsi:type="dcterms:W3CDTF">2018-04-12T01:32:00Z</dcterms:modified>
</cp:coreProperties>
</file>