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10" w:rsidRDefault="006147B1">
      <w:pPr>
        <w:spacing w:line="560" w:lineRule="exac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附件：</w:t>
      </w:r>
    </w:p>
    <w:p w:rsidR="004B0F10" w:rsidRPr="00FB3436" w:rsidRDefault="006147B1" w:rsidP="00FB3436">
      <w:pPr>
        <w:spacing w:line="560" w:lineRule="exact"/>
        <w:ind w:firstLineChars="116" w:firstLine="419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 w:rsidRPr="00FB3436">
        <w:rPr>
          <w:rFonts w:asciiTheme="minorEastAsia" w:hAnsiTheme="minorEastAsia" w:cstheme="minorEastAsia" w:hint="eastAsia"/>
          <w:b/>
          <w:bCs/>
          <w:sz w:val="36"/>
          <w:szCs w:val="36"/>
        </w:rPr>
        <w:t>2018</w:t>
      </w:r>
      <w:r w:rsidRPr="00FB3436">
        <w:rPr>
          <w:rFonts w:asciiTheme="minorEastAsia" w:hAnsiTheme="minorEastAsia" w:cstheme="minorEastAsia" w:hint="eastAsia"/>
          <w:b/>
          <w:bCs/>
          <w:sz w:val="36"/>
          <w:szCs w:val="36"/>
        </w:rPr>
        <w:t>年</w:t>
      </w:r>
      <w:r w:rsidRPr="00FB3436">
        <w:rPr>
          <w:rFonts w:asciiTheme="minorEastAsia" w:hAnsiTheme="minorEastAsia" w:cstheme="minorEastAsia" w:hint="eastAsia"/>
          <w:b/>
          <w:bCs/>
          <w:sz w:val="36"/>
          <w:szCs w:val="36"/>
        </w:rPr>
        <w:t>第十届中国深圳创新创业大赛</w:t>
      </w:r>
      <w:r w:rsidRPr="00FB3436">
        <w:rPr>
          <w:rFonts w:asciiTheme="minorEastAsia" w:hAnsiTheme="minorEastAsia" w:cstheme="minorEastAsia" w:hint="eastAsia"/>
          <w:b/>
          <w:bCs/>
          <w:sz w:val="36"/>
          <w:szCs w:val="36"/>
        </w:rPr>
        <w:t>总</w:t>
      </w:r>
      <w:r w:rsidRPr="00FB3436">
        <w:rPr>
          <w:rFonts w:asciiTheme="minorEastAsia" w:hAnsiTheme="minorEastAsia" w:cstheme="minorEastAsia" w:hint="eastAsia"/>
          <w:b/>
          <w:bCs/>
          <w:sz w:val="36"/>
          <w:szCs w:val="36"/>
        </w:rPr>
        <w:t>决赛获奖名单</w:t>
      </w:r>
    </w:p>
    <w:p w:rsidR="004B0F10" w:rsidRDefault="004B0F10">
      <w:pPr>
        <w:jc w:val="center"/>
      </w:pPr>
    </w:p>
    <w:tbl>
      <w:tblPr>
        <w:tblW w:w="9280" w:type="dxa"/>
        <w:jc w:val="center"/>
        <w:tblInd w:w="2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1433"/>
        <w:gridCol w:w="3258"/>
        <w:gridCol w:w="2625"/>
        <w:gridCol w:w="1286"/>
      </w:tblGrid>
      <w:tr w:rsidR="004B0F10" w:rsidTr="00FB3436">
        <w:trPr>
          <w:trHeight w:val="936"/>
          <w:jc w:val="center"/>
        </w:trPr>
        <w:tc>
          <w:tcPr>
            <w:tcW w:w="9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F10" w:rsidRDefault="006147B1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2018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年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深创赛总决赛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获奖名单</w:t>
            </w:r>
            <w:r w:rsidR="00FB343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="00FB343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团队组</w:t>
            </w:r>
            <w:r w:rsidR="00FB343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）</w:t>
            </w:r>
          </w:p>
        </w:tc>
      </w:tr>
      <w:tr w:rsidR="00FB3436" w:rsidTr="00FB3436">
        <w:trPr>
          <w:trHeight w:val="93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行业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团队名称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名次</w:t>
            </w:r>
          </w:p>
        </w:tc>
      </w:tr>
      <w:tr w:rsidR="00FB3436" w:rsidTr="00FB3436">
        <w:trPr>
          <w:trHeight w:val="93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生物医药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基于人工智能技术的精准手术机器人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Techssisted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Micromed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Pte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Ltd(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科易外科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第一名</w:t>
            </w:r>
          </w:p>
        </w:tc>
        <w:bookmarkStart w:id="0" w:name="_GoBack"/>
        <w:bookmarkEnd w:id="0"/>
      </w:tr>
      <w:tr w:rsidR="00FB3436" w:rsidTr="00FB3436">
        <w:trPr>
          <w:trHeight w:val="93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先进制造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北醒光子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北醒光子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第二名</w:t>
            </w:r>
          </w:p>
        </w:tc>
      </w:tr>
      <w:tr w:rsidR="00FB3436" w:rsidTr="00FB3436">
        <w:trPr>
          <w:trHeight w:val="93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人物动态三维重建服务云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普罗米修斯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第二名</w:t>
            </w:r>
          </w:p>
        </w:tc>
      </w:tr>
      <w:tr w:rsidR="00FB3436" w:rsidTr="00FB3436">
        <w:trPr>
          <w:trHeight w:val="93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生物医药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智能仿生可穿戴机器人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健行仿生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第三名</w:t>
            </w:r>
          </w:p>
        </w:tc>
      </w:tr>
      <w:tr w:rsidR="00FB3436" w:rsidTr="00FB3436">
        <w:trPr>
          <w:trHeight w:val="93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基于POV的无介质空气投影技术——彩虹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圈项目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芯动团队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第三名</w:t>
            </w:r>
          </w:p>
        </w:tc>
      </w:tr>
      <w:tr w:rsidR="00FB3436" w:rsidTr="00FB3436">
        <w:trPr>
          <w:trHeight w:val="93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互联网和移动互联网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图样教育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图样教育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第三名</w:t>
            </w:r>
          </w:p>
        </w:tc>
      </w:tr>
      <w:tr w:rsidR="004B0F10" w:rsidTr="00FB3436">
        <w:trPr>
          <w:trHeight w:val="936"/>
          <w:jc w:val="center"/>
        </w:trPr>
        <w:tc>
          <w:tcPr>
            <w:tcW w:w="9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F10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2018年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深创赛总决赛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获奖名单（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企业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组）</w:t>
            </w:r>
          </w:p>
        </w:tc>
      </w:tr>
      <w:tr w:rsidR="00FB3436" w:rsidTr="00FB3436">
        <w:trPr>
          <w:trHeight w:val="93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行业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名次</w:t>
            </w:r>
          </w:p>
        </w:tc>
      </w:tr>
      <w:tr w:rsidR="00FB3436" w:rsidTr="00FB3436">
        <w:trPr>
          <w:trHeight w:val="93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新材料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超轻绝热无机陶瓷纳米纤维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棉材料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深圳维度新材料有限公司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第一名</w:t>
            </w:r>
          </w:p>
        </w:tc>
      </w:tr>
      <w:tr w:rsidR="00FB3436" w:rsidTr="00FB3436">
        <w:trPr>
          <w:trHeight w:val="93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先进制造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物联网智能时代下MCU的机遇与挑战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深圳市航顺芯片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技术研发有限公司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第二名</w:t>
            </w:r>
          </w:p>
        </w:tc>
      </w:tr>
      <w:tr w:rsidR="00FB3436" w:rsidTr="00FB3436">
        <w:trPr>
          <w:trHeight w:val="93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用于3D成像的高效率VCSEL芯片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深圳源国光子通信有限公司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第二名</w:t>
            </w:r>
          </w:p>
        </w:tc>
      </w:tr>
      <w:tr w:rsidR="00FB3436" w:rsidTr="00FB3436">
        <w:trPr>
          <w:trHeight w:val="93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生物医药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脊柱外科虚拟手术系统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妙智科技（深圳）有限公司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第三名</w:t>
            </w:r>
          </w:p>
        </w:tc>
      </w:tr>
      <w:tr w:rsidR="00FB3436" w:rsidTr="00FB3436">
        <w:trPr>
          <w:trHeight w:val="93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互联网和移动互联网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AIforce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智能服务系统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深圳追一科技有限公司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第三名</w:t>
            </w:r>
          </w:p>
        </w:tc>
      </w:tr>
      <w:tr w:rsidR="00FB3436" w:rsidTr="00FB3436">
        <w:trPr>
          <w:trHeight w:val="93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互联网和移动互联网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加推科技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深圳市加推科技有限公司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436" w:rsidRDefault="00FB3436" w:rsidP="00FB3436">
            <w:pPr>
              <w:widowControl/>
              <w:spacing w:beforeLines="20" w:before="62" w:afterLines="20" w:after="6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第三名</w:t>
            </w:r>
          </w:p>
        </w:tc>
      </w:tr>
    </w:tbl>
    <w:p w:rsidR="004B0F10" w:rsidRDefault="004B0F10"/>
    <w:sectPr w:rsidR="004B0F1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7B1" w:rsidRDefault="006147B1" w:rsidP="00FB3436">
      <w:r>
        <w:separator/>
      </w:r>
    </w:p>
  </w:endnote>
  <w:endnote w:type="continuationSeparator" w:id="0">
    <w:p w:rsidR="006147B1" w:rsidRDefault="006147B1" w:rsidP="00FB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7B1" w:rsidRDefault="006147B1" w:rsidP="00FB3436">
      <w:r>
        <w:separator/>
      </w:r>
    </w:p>
  </w:footnote>
  <w:footnote w:type="continuationSeparator" w:id="0">
    <w:p w:rsidR="006147B1" w:rsidRDefault="006147B1" w:rsidP="00FB3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10"/>
    <w:rsid w:val="004B0F10"/>
    <w:rsid w:val="006147B1"/>
    <w:rsid w:val="00FB3436"/>
    <w:rsid w:val="3657045A"/>
    <w:rsid w:val="378827FB"/>
    <w:rsid w:val="428E4FC7"/>
    <w:rsid w:val="5A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FB3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3436"/>
    <w:rPr>
      <w:kern w:val="2"/>
      <w:sz w:val="18"/>
      <w:szCs w:val="18"/>
    </w:rPr>
  </w:style>
  <w:style w:type="paragraph" w:styleId="a5">
    <w:name w:val="footer"/>
    <w:basedOn w:val="a"/>
    <w:link w:val="Char0"/>
    <w:rsid w:val="00FB3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B34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FB3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3436"/>
    <w:rPr>
      <w:kern w:val="2"/>
      <w:sz w:val="18"/>
      <w:szCs w:val="18"/>
    </w:rPr>
  </w:style>
  <w:style w:type="paragraph" w:styleId="a5">
    <w:name w:val="footer"/>
    <w:basedOn w:val="a"/>
    <w:link w:val="Char0"/>
    <w:rsid w:val="00FB3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B34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DC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84</Words>
  <Characters>483</Characters>
  <Application>Microsoft Office Word</Application>
  <DocSecurity>0</DocSecurity>
  <Lines>4</Lines>
  <Paragraphs>1</Paragraphs>
  <ScaleCrop>false</ScaleCrop>
  <Company>Chinese ORG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刘振华</cp:lastModifiedBy>
  <cp:revision>2</cp:revision>
  <dcterms:created xsi:type="dcterms:W3CDTF">2014-10-29T12:08:00Z</dcterms:created>
  <dcterms:modified xsi:type="dcterms:W3CDTF">2018-09-28T02:08:00Z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