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bCs/>
          <w:sz w:val="32"/>
          <w:szCs w:val="32"/>
        </w:rPr>
        <w:t>附件</w:t>
      </w:r>
      <w:r>
        <w:rPr>
          <w:rFonts w:hint="eastAsia" w:asciiTheme="majorEastAsia" w:hAnsiTheme="majorEastAsia" w:eastAsiaTheme="majorEastAsia"/>
          <w:bCs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承诺书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本单位在填写本申请书之前，已经完全了解《南山区自主创新产业发展专项资金管理办法》及《南山区自主创新产业发展专项资金人才工作分项资金实施细则》相关规定，并自愿做出以下承诺：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（一）最近三年累计获得资金扶持额度100万元（含）以上300万元以下时，承诺获得扶持资金后三年内注册登记地址不迁出南山区；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（二）最近三年累计获得资金扶持额度300万元（含）以上时，承诺获得扶持资金后五年内注册登记地址不迁出南山区。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同时，不改变在南山区的纳税义务和统计数据申报义务，并配合相关职能部门履行好社会责任。</w:t>
      </w:r>
    </w:p>
    <w:p>
      <w:pPr>
        <w:spacing w:line="360" w:lineRule="auto"/>
        <w:rPr>
          <w:rFonts w:ascii="宋体" w:hAnsi="宋体"/>
          <w:sz w:val="28"/>
          <w:szCs w:val="28"/>
        </w:rPr>
      </w:pPr>
    </w:p>
    <w:p>
      <w:pPr>
        <w:ind w:firstLine="280" w:firstLineChars="100"/>
        <w:rPr>
          <w:rFonts w:ascii="宋体" w:hAnsi="宋体"/>
          <w:sz w:val="28"/>
          <w:szCs w:val="28"/>
        </w:rPr>
      </w:pPr>
    </w:p>
    <w:p>
      <w:pPr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单位名称：</w:t>
      </w:r>
    </w:p>
    <w:p>
      <w:pPr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法定代表（授权人）签字：                单位公章：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（授权人的须提交授权委托书）</w:t>
      </w:r>
    </w:p>
    <w:p>
      <w:pPr>
        <w:ind w:firstLine="5880" w:firstLineChars="2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月  日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widowControl/>
      </w:pPr>
    </w:p>
    <w:p>
      <w:pPr>
        <w:widowControl/>
      </w:pPr>
    </w:p>
    <w:p>
      <w:pPr>
        <w:widowControl/>
        <w:jc w:val="center"/>
        <w:rPr>
          <w:b/>
          <w:sz w:val="32"/>
          <w:szCs w:val="32"/>
        </w:rPr>
      </w:pPr>
    </w:p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1490"/>
    <w:rsid w:val="001D1718"/>
    <w:rsid w:val="002127BB"/>
    <w:rsid w:val="00261490"/>
    <w:rsid w:val="0061617A"/>
    <w:rsid w:val="00626F72"/>
    <w:rsid w:val="007C2437"/>
    <w:rsid w:val="00DB1A35"/>
    <w:rsid w:val="00DB6458"/>
    <w:rsid w:val="00E165D1"/>
    <w:rsid w:val="00EF11B3"/>
    <w:rsid w:val="13E9573F"/>
    <w:rsid w:val="6BB3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22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22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脚 Char"/>
    <w:link w:val="2"/>
    <w:qFormat/>
    <w:uiPriority w:val="0"/>
    <w:rPr>
      <w:sz w:val="18"/>
    </w:rPr>
  </w:style>
  <w:style w:type="character" w:customStyle="1" w:styleId="8">
    <w:name w:val="页眉 Char"/>
    <w:link w:val="3"/>
    <w:qFormat/>
    <w:uiPriority w:val="0"/>
    <w:rPr>
      <w:rFonts w:eastAsia="宋体"/>
      <w:sz w:val="18"/>
    </w:rPr>
  </w:style>
  <w:style w:type="character" w:customStyle="1" w:styleId="9">
    <w:name w:val="页眉 Char1"/>
    <w:basedOn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1"/>
    <w:basedOn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48</Words>
  <Characters>277</Characters>
  <Lines>2</Lines>
  <Paragraphs>1</Paragraphs>
  <TotalTime>2</TotalTime>
  <ScaleCrop>false</ScaleCrop>
  <LinksUpToDate>false</LinksUpToDate>
  <CharactersWithSpaces>324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2018-04-02T08:20:00Z</dcterms:created>
  <dc:creator>lenovo</dc:creator>
  <cp:lastModifiedBy>lenovo</cp:lastModifiedBy>
  <dcterms:modified xsi:type="dcterms:W3CDTF">2019-06-13T02:33:09Z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