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深圳市龙岗区2019年深龙英才计划创新创业团队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场地费用补贴项目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拟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资助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名单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941" w:tblpY="284"/>
        <w:tblOverlap w:val="never"/>
        <w:tblW w:w="13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570"/>
        <w:gridCol w:w="5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序号</w:t>
            </w:r>
          </w:p>
        </w:tc>
        <w:tc>
          <w:tcPr>
            <w:tcW w:w="6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u w:val="none"/>
                <w:vertAlign w:val="baseline"/>
                <w:lang w:eastAsia="zh-CN" w:bidi="ar"/>
              </w:rPr>
              <w:t>项目名称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u w:val="none"/>
                <w:vertAlign w:val="baseline"/>
                <w:lang w:eastAsia="zh-CN"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u w:val="none"/>
                <w:vertAlign w:val="baseline"/>
                <w:lang w:eastAsia="zh-CN" w:bidi="ar"/>
              </w:rPr>
              <w:t>重大手性药物的绿色制备及产业化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u w:val="none"/>
                <w:vertAlign w:val="baseline"/>
                <w:lang w:eastAsia="zh-CN" w:bidi="ar"/>
              </w:rPr>
              <w:t>凯特立斯（深圳）科技有限公司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6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肿瘤体外诊断纳米试剂的研发及产业化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深圳市华创生物医药科技有限公司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6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高效热电转换材料与器件团队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深圳热电新能源科技有限公司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6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虚拟现实超高清超高速显示技术创新团队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深圳市唯酷光电有限公司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6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治疗糖尿病的多肽新药创制与产业化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深圳君圣泰生物技术有限公司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6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空间数据的智能管理与分析技术的研发和产业化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深圳市鸿逸达科技有限公司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6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车用燃料电池电堆技术开发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深圳市南科燃料电池有限公司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6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数据存储处理器（DPU）的研制及产业化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深圳大普微电子科技有限公司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6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低功耗无线通信SoC芯片的研发及产业化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深圳锐越微技术有限公司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6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碳纳米管纤维及其复合材料研发量产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深圳烯湾科技有限公司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6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新型纳米光操控技术及其医疗与信息高性能仪器产业化研究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深圳市深光谷科技有限公司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361" w:right="1587" w:bottom="1361" w:left="1587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C667E"/>
    <w:rsid w:val="00442842"/>
    <w:rsid w:val="00C05B16"/>
    <w:rsid w:val="05290178"/>
    <w:rsid w:val="05BC667E"/>
    <w:rsid w:val="08EA3BF3"/>
    <w:rsid w:val="1BE84C12"/>
    <w:rsid w:val="1E7E722F"/>
    <w:rsid w:val="1EF74FBA"/>
    <w:rsid w:val="245D6B1B"/>
    <w:rsid w:val="264D1717"/>
    <w:rsid w:val="294239C8"/>
    <w:rsid w:val="2EE56B53"/>
    <w:rsid w:val="3E8F4B75"/>
    <w:rsid w:val="46B30CC3"/>
    <w:rsid w:val="50BD1D1A"/>
    <w:rsid w:val="5FC160D9"/>
    <w:rsid w:val="6B83216E"/>
    <w:rsid w:val="6C1E6261"/>
    <w:rsid w:val="73B1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2019-12-10T04:30:00Z</dcterms:created>
  <dc:creator>kcj-李翰超</dc:creator>
  <cp:lastModifiedBy>Administrator</cp:lastModifiedBy>
  <dcterms:modified xsi:type="dcterms:W3CDTF">2019-12-10T11:29:48Z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2052-11.1.0.8869</vt:lpwstr>
  </property>
</Properties>
</file>