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各地区第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批单项冠军推荐名额</w:t>
      </w:r>
    </w:p>
    <w:tbl>
      <w:tblPr>
        <w:tblStyle w:val="3"/>
        <w:tblW w:w="8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2948"/>
        <w:gridCol w:w="4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推荐名额（含企业和产品）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广西自治区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48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宁夏自治区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新疆自治区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exact"/>
        </w:trPr>
        <w:tc>
          <w:tcPr>
            <w:tcW w:w="4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4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说明：推荐名额为推荐数量上限，参考前四批入选数量确定，至少为5个名额。</w:t>
      </w:r>
      <w:bookmarkStart w:id="0" w:name="_GoBack"/>
      <w:bookmarkEnd w:id="0"/>
    </w:p>
    <w:sectPr>
      <w:pgSz w:w="11906" w:h="16838"/>
      <w:pgMar w:top="1417" w:right="1587" w:bottom="113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B2447"/>
    <w:rsid w:val="00FF42F2"/>
    <w:rsid w:val="01A709BA"/>
    <w:rsid w:val="02B63858"/>
    <w:rsid w:val="039B2447"/>
    <w:rsid w:val="0CFE6300"/>
    <w:rsid w:val="14952716"/>
    <w:rsid w:val="151B186D"/>
    <w:rsid w:val="157E15B0"/>
    <w:rsid w:val="18463A83"/>
    <w:rsid w:val="19AB6336"/>
    <w:rsid w:val="1AEA6008"/>
    <w:rsid w:val="1F09664B"/>
    <w:rsid w:val="20E97060"/>
    <w:rsid w:val="224D0664"/>
    <w:rsid w:val="22671A3C"/>
    <w:rsid w:val="244A30D4"/>
    <w:rsid w:val="28B010C7"/>
    <w:rsid w:val="308518E1"/>
    <w:rsid w:val="398F6C4C"/>
    <w:rsid w:val="3F232ADA"/>
    <w:rsid w:val="40FD2476"/>
    <w:rsid w:val="44CC50A2"/>
    <w:rsid w:val="4B327D3C"/>
    <w:rsid w:val="4C5C4128"/>
    <w:rsid w:val="6074396C"/>
    <w:rsid w:val="66E85408"/>
    <w:rsid w:val="70BE3723"/>
    <w:rsid w:val="72DC2739"/>
    <w:rsid w:val="76B41EAC"/>
    <w:rsid w:val="792F19D2"/>
    <w:rsid w:val="79667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2019-02-20T08:52:00Z</dcterms:created>
  <dc:creator>徐雪峰</dc:creator>
  <cp:lastModifiedBy>张希</cp:lastModifiedBy>
  <cp:lastPrinted>2019-02-21T07:51:00Z</cp:lastPrinted>
  <dcterms:modified xsi:type="dcterms:W3CDTF">2020-04-28T02:02:40Z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