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深圳市龙岗区20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才发展专项资金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创新创业团队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实际投入资助项目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tbl>
      <w:tblPr>
        <w:tblStyle w:val="6"/>
        <w:tblpPr w:leftFromText="180" w:rightFromText="180" w:vertAnchor="text" w:horzAnchor="page" w:tblpX="2058" w:tblpY="210"/>
        <w:tblOverlap w:val="never"/>
        <w:tblW w:w="13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70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高效热电转换材料与器件团队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深圳热电新能源科技有限公司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用于高端显示制造的准分子激光退火设备研发与产业化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深圳盛方科技有限公司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重大手性药物的绿色制备及产业化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凯特立斯（深圳）科技有限公司</w:t>
            </w:r>
          </w:p>
        </w:tc>
      </w:tr>
    </w:tbl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深圳市龙岗区20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才发展专项资金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创新创业团队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场地费用补贴项目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拟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资助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</w:p>
    <w:tbl>
      <w:tblPr>
        <w:tblStyle w:val="6"/>
        <w:tblpPr w:leftFromText="180" w:rightFromText="180" w:vertAnchor="text" w:horzAnchor="page" w:tblpX="1941" w:tblpY="284"/>
        <w:tblOverlap w:val="never"/>
        <w:tblW w:w="13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70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序号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  <w:t>项目名称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高效热电转换材料与器件团队 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深圳热电新能源科技有限公司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重大手性药物的绿色制备及产业化 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凯特立斯（深圳）科技有限公司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用于高端显示制造的准分子激光退火设备研发与产业化 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深圳盛方科技有限公司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exac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空间数据的智能管理与分析技术的研发和产业化 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深圳市鸿逸达科技有限公司 </w:t>
            </w:r>
          </w:p>
        </w:tc>
      </w:tr>
    </w:tbl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深圳市龙岗区20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才发展专项资金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资助项目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领军人才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场地费用补贴项目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拟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资助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</w:p>
    <w:tbl>
      <w:tblPr>
        <w:tblStyle w:val="6"/>
        <w:tblpPr w:leftFromText="180" w:rightFromText="180" w:vertAnchor="text" w:horzAnchor="page" w:tblpX="3604" w:tblpY="923"/>
        <w:tblOverlap w:val="never"/>
        <w:tblW w:w="10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8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序号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明程电机技术（深圳）有限公司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深圳科力迩科技有限公司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深圳市保达发电设备有限公司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深圳市深信信息技术有限公司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深圳云天励飞技术股份有限公司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深圳朗田亩半导体科技有限公司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深圳盛思科教文化有限公司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深圳市大地动画传媒有限公司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深圳市科思创动科技有限公司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深圳市千宝通通科技有限公司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深圳市沃德研发管理咨询有限公司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深圳工杰技术有限公司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深圳市大德激光技术有限公司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深圳市鹏安视科技有限公司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深圳市日升质电子科技有限公司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深圳市讯商科技股份有限公司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深圳市信宇人科技股份有限公司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587" w:bottom="1361" w:left="158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27FB"/>
    <w:rsid w:val="00BA372F"/>
    <w:rsid w:val="00DF3F66"/>
    <w:rsid w:val="0CA32C0C"/>
    <w:rsid w:val="0DE51AE2"/>
    <w:rsid w:val="0DF64409"/>
    <w:rsid w:val="0F556082"/>
    <w:rsid w:val="0F872EC8"/>
    <w:rsid w:val="10890E0A"/>
    <w:rsid w:val="17D21AD7"/>
    <w:rsid w:val="17FE7DBC"/>
    <w:rsid w:val="19697518"/>
    <w:rsid w:val="1DA31841"/>
    <w:rsid w:val="2C4D4E3A"/>
    <w:rsid w:val="2CF04FD0"/>
    <w:rsid w:val="2D87778E"/>
    <w:rsid w:val="377B6832"/>
    <w:rsid w:val="37D65876"/>
    <w:rsid w:val="3AA001C6"/>
    <w:rsid w:val="3B32765C"/>
    <w:rsid w:val="449B7358"/>
    <w:rsid w:val="44B00D74"/>
    <w:rsid w:val="477D1EDE"/>
    <w:rsid w:val="50C127FB"/>
    <w:rsid w:val="56CE067A"/>
    <w:rsid w:val="67FB3E22"/>
    <w:rsid w:val="6A1A5B05"/>
    <w:rsid w:val="701C7549"/>
    <w:rsid w:val="73345175"/>
    <w:rsid w:val="75937CEE"/>
    <w:rsid w:val="766C660D"/>
    <w:rsid w:val="77072F2D"/>
    <w:rsid w:val="796346CB"/>
    <w:rsid w:val="7D381E1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2019-12-09T03:05:00Z</dcterms:created>
  <dc:creator>陌落1399204538</dc:creator>
  <cp:lastModifiedBy>王建勋</cp:lastModifiedBy>
  <dcterms:modified xsi:type="dcterms:W3CDTF">2020-10-26T08:53:14Z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