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eastAsia="zh-CN"/>
        </w:rPr>
        <w:t>：</w:t>
      </w:r>
    </w:p>
    <w:p>
      <w:pPr>
        <w:widowControl/>
        <w:jc w:val="center"/>
        <w:rPr>
          <w:rFonts w:hint="eastAsia" w:ascii="方正小标宋简体" w:hAnsi="华文中宋" w:eastAsia="方正小标宋简体" w:cs="宋体"/>
          <w:bCs/>
          <w:kern w:val="0"/>
          <w:sz w:val="32"/>
          <w:szCs w:val="32"/>
          <w:lang w:val="en-US" w:eastAsia="zh-CN"/>
        </w:rPr>
      </w:pPr>
    </w:p>
    <w:p>
      <w:pPr>
        <w:widowControl/>
        <w:jc w:val="center"/>
        <w:rPr>
          <w:rFonts w:hint="eastAsia" w:ascii="黑体" w:hAnsi="黑体" w:eastAsia="黑体" w:cs="黑体"/>
          <w:color w:val="000000"/>
          <w:kern w:val="0"/>
          <w:sz w:val="32"/>
          <w:szCs w:val="32"/>
        </w:rPr>
      </w:pPr>
      <w:bookmarkStart w:id="0" w:name="_GoBack"/>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年度助力乡村振兴</w:t>
      </w:r>
      <w:r>
        <w:rPr>
          <w:rFonts w:hint="eastAsia" w:ascii="方正小标宋简体" w:hAnsi="方正小标宋简体" w:eastAsia="方正小标宋简体" w:cs="方正小标宋简体"/>
          <w:sz w:val="44"/>
          <w:szCs w:val="44"/>
          <w:lang w:eastAsia="zh-CN"/>
        </w:rPr>
        <w:t>项目</w:t>
      </w:r>
      <w:r>
        <w:rPr>
          <w:rFonts w:hint="eastAsia" w:ascii="方正小标宋简体" w:hAnsi="华文中宋" w:eastAsia="方正小标宋简体" w:cs="宋体"/>
          <w:bCs/>
          <w:kern w:val="0"/>
          <w:sz w:val="44"/>
          <w:szCs w:val="44"/>
        </w:rPr>
        <w:t>入选</w:t>
      </w:r>
      <w:r>
        <w:rPr>
          <w:rFonts w:hint="eastAsia" w:ascii="方正小标宋简体" w:hAnsi="华文中宋" w:eastAsia="方正小标宋简体" w:cs="宋体"/>
          <w:bCs/>
          <w:kern w:val="0"/>
          <w:sz w:val="44"/>
          <w:szCs w:val="44"/>
          <w:lang w:eastAsia="zh-CN"/>
        </w:rPr>
        <w:t>表</w:t>
      </w:r>
    </w:p>
    <w:bookmarkEnd w:id="0"/>
    <w:tbl>
      <w:tblPr>
        <w:tblStyle w:val="3"/>
        <w:tblpPr w:leftFromText="180" w:rightFromText="180" w:vertAnchor="text" w:horzAnchor="page" w:tblpX="1713" w:tblpY="42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740"/>
        <w:gridCol w:w="2674"/>
        <w:gridCol w:w="3405"/>
        <w:gridCol w:w="8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5" w:hRule="atLeast"/>
        </w:trPr>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项  目</w:t>
            </w:r>
          </w:p>
        </w:tc>
        <w:tc>
          <w:tcPr>
            <w:tcW w:w="2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单 位</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项目名称</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i w:val="0"/>
                <w:color w:val="000000"/>
                <w:kern w:val="0"/>
                <w:sz w:val="21"/>
                <w:szCs w:val="21"/>
                <w:u w:val="none"/>
                <w:lang w:val="en-US" w:eastAsia="zh-CN" w:bidi="ar"/>
              </w:rPr>
            </w:pPr>
            <w:r>
              <w:rPr>
                <w:rFonts w:hint="eastAsia" w:ascii="仿宋" w:hAnsi="仿宋" w:eastAsia="仿宋" w:cs="仿宋"/>
                <w:b/>
                <w:bCs w:val="0"/>
                <w:i w:val="0"/>
                <w:color w:val="000000"/>
                <w:kern w:val="0"/>
                <w:sz w:val="21"/>
                <w:szCs w:val="21"/>
                <w:u w:val="none"/>
                <w:lang w:val="en-US" w:eastAsia="zh-CN" w:bidi="ar"/>
              </w:rPr>
              <w:t>经费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5" w:hRule="atLeast"/>
        </w:trPr>
        <w:tc>
          <w:tcPr>
            <w:tcW w:w="17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广东省高校科协联盟建设与助力乡村振兴能力提升</w:t>
            </w:r>
          </w:p>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(2个)</w:t>
            </w:r>
          </w:p>
        </w:tc>
        <w:tc>
          <w:tcPr>
            <w:tcW w:w="2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华南农业大学科协</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广东省高校科协联盟建设与助力乡村振兴能力提升</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5" w:hRule="atLeast"/>
        </w:trPr>
        <w:tc>
          <w:tcPr>
            <w:tcW w:w="17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2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广州南洋理工职业学院科协</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广东民办高校科协联盟建设与创新能力提升助力乡村振兴系列活动开展</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4" w:hRule="atLeast"/>
        </w:trPr>
        <w:tc>
          <w:tcPr>
            <w:tcW w:w="174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广东中青年科学家“上山下乡”乡村行助力乡村振兴</w:t>
            </w:r>
          </w:p>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(7个)</w:t>
            </w:r>
          </w:p>
        </w:tc>
        <w:tc>
          <w:tcPr>
            <w:tcW w:w="2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广东省土壤学会 </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池塘养殖尾水低碳长效与资源循环净化技术示范与推广</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4" w:hRule="atLeast"/>
        </w:trPr>
        <w:tc>
          <w:tcPr>
            <w:tcW w:w="174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2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广东省食品学会</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聚焦乡村振兴与农业产业—省食品学会中青年科学家助力茂名食品产业高质量发展</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trPr>
        <w:tc>
          <w:tcPr>
            <w:tcW w:w="174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 </w:t>
            </w:r>
          </w:p>
        </w:tc>
        <w:tc>
          <w:tcPr>
            <w:tcW w:w="2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 广东省茶叶学会</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茶叶科技工作者“上山下乡”助力乡村振兴活动</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5" w:hRule="atLeast"/>
        </w:trPr>
        <w:tc>
          <w:tcPr>
            <w:tcW w:w="174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p>
        </w:tc>
        <w:tc>
          <w:tcPr>
            <w:tcW w:w="2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广东甘蔗学会 </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粤北蔗区主要害虫绿色防控技术研发与示范</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5" w:hRule="atLeast"/>
        </w:trPr>
        <w:tc>
          <w:tcPr>
            <w:tcW w:w="174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p>
        </w:tc>
        <w:tc>
          <w:tcPr>
            <w:tcW w:w="2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 广东省畜牧兽医学会</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粤东西北家禽健康养殖促进行动</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5" w:hRule="atLeast"/>
        </w:trPr>
        <w:tc>
          <w:tcPr>
            <w:tcW w:w="174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p>
        </w:tc>
        <w:tc>
          <w:tcPr>
            <w:tcW w:w="2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广东省环境科学学会 </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广东生态环境中青年科学家“上山下乡”梅州行活动</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9" w:hRule="atLeast"/>
        </w:trPr>
        <w:tc>
          <w:tcPr>
            <w:tcW w:w="1740"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p>
        </w:tc>
        <w:tc>
          <w:tcPr>
            <w:tcW w:w="2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广州华商职业学院科协 </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default" w:ascii="仿宋" w:hAnsi="仿宋" w:eastAsia="仿宋" w:cs="仿宋"/>
                <w:i w:val="0"/>
                <w:color w:val="000000"/>
                <w:kern w:val="0"/>
                <w:sz w:val="21"/>
                <w:szCs w:val="21"/>
                <w:u w:val="none"/>
                <w:lang w:val="en-US" w:eastAsia="zh-CN" w:bidi="ar"/>
              </w:rPr>
              <w:t>数字普惠金融“双融共建，结对帮扶”模式助力乡村振兴的研究与实践</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w:t>
            </w:r>
          </w:p>
        </w:tc>
      </w:tr>
    </w:tbl>
    <w:p>
      <w:pPr>
        <w:widowControl/>
        <w:jc w:val="both"/>
        <w:rPr>
          <w:rFonts w:hint="default" w:ascii="仿宋" w:hAnsi="仿宋" w:eastAsia="仿宋" w:cs="仿宋"/>
          <w:sz w:val="21"/>
          <w:szCs w:val="21"/>
          <w:lang w:val="en-US"/>
        </w:rPr>
      </w:pPr>
    </w:p>
    <w:p/>
    <w:sectPr>
      <w:footerReference r:id="rId3" w:type="default"/>
      <w:footerReference r:id="rId4" w:type="even"/>
      <w:pgSz w:w="11906" w:h="16838"/>
      <w:pgMar w:top="1417" w:right="1531" w:bottom="1417" w:left="1588"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华文中宋" w:hAnsi="华文中宋" w:eastAsia="华文中宋"/>
        <w:sz w:val="21"/>
        <w:szCs w:val="21"/>
      </w:rPr>
    </w:pPr>
    <w:r>
      <w:rPr>
        <w:rStyle w:val="5"/>
        <w:rFonts w:hint="eastAsia" w:ascii="华文中宋" w:hAnsi="华文中宋" w:eastAsia="华文中宋"/>
        <w:sz w:val="21"/>
        <w:szCs w:val="21"/>
      </w:rPr>
      <w:t xml:space="preserve">— </w:t>
    </w:r>
    <w:r>
      <w:rPr>
        <w:rFonts w:ascii="华文中宋" w:hAnsi="华文中宋" w:eastAsia="华文中宋"/>
        <w:sz w:val="21"/>
        <w:szCs w:val="21"/>
      </w:rPr>
      <w:fldChar w:fldCharType="begin"/>
    </w:r>
    <w:r>
      <w:rPr>
        <w:rStyle w:val="5"/>
        <w:rFonts w:ascii="华文中宋" w:hAnsi="华文中宋" w:eastAsia="华文中宋"/>
        <w:sz w:val="21"/>
        <w:szCs w:val="21"/>
      </w:rPr>
      <w:instrText xml:space="preserve">PAGE  </w:instrText>
    </w:r>
    <w:r>
      <w:rPr>
        <w:rFonts w:ascii="华文中宋" w:hAnsi="华文中宋" w:eastAsia="华文中宋"/>
        <w:sz w:val="21"/>
        <w:szCs w:val="21"/>
      </w:rPr>
      <w:fldChar w:fldCharType="separate"/>
    </w:r>
    <w:r>
      <w:rPr>
        <w:rStyle w:val="5"/>
        <w:rFonts w:ascii="华文中宋" w:hAnsi="华文中宋" w:eastAsia="华文中宋"/>
        <w:sz w:val="21"/>
        <w:szCs w:val="21"/>
      </w:rPr>
      <w:t>1</w:t>
    </w:r>
    <w:r>
      <w:rPr>
        <w:rFonts w:ascii="华文中宋" w:hAnsi="华文中宋" w:eastAsia="华文中宋"/>
        <w:sz w:val="21"/>
        <w:szCs w:val="21"/>
      </w:rPr>
      <w:fldChar w:fldCharType="end"/>
    </w:r>
    <w:r>
      <w:rPr>
        <w:rStyle w:val="5"/>
        <w:rFonts w:hint="eastAsia" w:ascii="华文中宋" w:hAnsi="华文中宋" w:eastAsia="华文中宋"/>
        <w:sz w:val="21"/>
        <w:szCs w:val="21"/>
      </w:rPr>
      <w:t xml:space="preserve"> —</w:t>
    </w:r>
  </w:p>
  <w:p>
    <w:pPr>
      <w:pStyle w:val="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separate"/>
    </w:r>
    <w:r>
      <w:rPr>
        <w:rStyle w:val="5"/>
      </w:rPr>
      <w:t>1</w: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FB3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宋体"/>
      <w:kern w:val="2"/>
      <w:sz w:val="18"/>
      <w:szCs w:val="18"/>
      <w:lang w:val="en-US" w:eastAsia="zh-CN" w:bidi="ar-SA"/>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2021-11-10T08:19:27Z</dcterms:created>
  <dc:creator>gdkjb</dc:creator>
  <cp:lastModifiedBy>HumanRain</cp:lastModifiedBy>
  <dcterms:modified xsi:type="dcterms:W3CDTF">2021-11-10T08:19:34Z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09D0725D187D476BA35662B791CCA91F</vt:lpwstr>
  </property>
</Properties>
</file>