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深圳市科技计划项目验收</w:t>
      </w:r>
    </w:p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纸质申请材料说明</w:t>
      </w:r>
    </w:p>
    <w:p>
      <w:pPr>
        <w:jc w:val="center"/>
        <w:rPr>
          <w:rFonts w:ascii="FangSong_GB2312" w:eastAsia="FangSong_GB2312"/>
          <w:sz w:val="32"/>
          <w:szCs w:val="32"/>
        </w:rPr>
      </w:pPr>
    </w:p>
    <w:p>
      <w:pPr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>1.</w:t>
      </w:r>
      <w:r>
        <w:rPr>
          <w:rFonts w:hint="eastAsia" w:ascii="FangSong_GB2312" w:eastAsia="FangSong_GB2312"/>
          <w:sz w:val="32"/>
          <w:szCs w:val="32"/>
        </w:rPr>
        <w:t>《</w:t>
      </w:r>
      <w:r>
        <w:rPr>
          <w:rFonts w:ascii="FangSong_GB2312" w:eastAsia="FangSong_GB2312"/>
          <w:sz w:val="32"/>
          <w:szCs w:val="32"/>
        </w:rPr>
        <w:t>深圳市科技计划项目验收申请书</w:t>
      </w:r>
      <w:r>
        <w:rPr>
          <w:rFonts w:hint="eastAsia" w:ascii="FangSong_GB2312" w:eastAsia="FangSong_GB2312"/>
          <w:sz w:val="32"/>
          <w:szCs w:val="32"/>
        </w:rPr>
        <w:t>》、《关</w:t>
      </w:r>
      <w:r>
        <w:rPr>
          <w:rFonts w:ascii="FangSong_GB2312" w:eastAsia="FangSong_GB2312"/>
          <w:sz w:val="32"/>
          <w:szCs w:val="32"/>
        </w:rPr>
        <w:t>于科技计划项目有关事项</w:t>
      </w:r>
      <w:r>
        <w:rPr>
          <w:rFonts w:hint="eastAsia" w:ascii="FangSong_GB2312" w:eastAsia="FangSong_GB2312"/>
          <w:sz w:val="32"/>
          <w:szCs w:val="32"/>
        </w:rPr>
        <w:t>变更申请</w:t>
      </w:r>
      <w:r>
        <w:rPr>
          <w:rFonts w:ascii="FangSong_GB2312" w:eastAsia="FangSong_GB2312"/>
          <w:sz w:val="32"/>
          <w:szCs w:val="32"/>
        </w:rPr>
        <w:t>批复</w:t>
      </w:r>
      <w:r>
        <w:rPr>
          <w:rFonts w:hint="eastAsia" w:ascii="FangSong_GB2312" w:eastAsia="FangSong_GB2312"/>
          <w:sz w:val="32"/>
          <w:szCs w:val="32"/>
        </w:rPr>
        <w:t>》</w:t>
      </w:r>
      <w:r>
        <w:rPr>
          <w:rFonts w:hint="eastAsia" w:ascii="FangSong_GB2312" w:eastAsia="FangSong_GB2312"/>
          <w:sz w:val="32"/>
          <w:szCs w:val="32"/>
          <w:lang w:eastAsia="zh-CN"/>
        </w:rPr>
        <w:t>、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《深圳市科技计划项目变更备案表》</w:t>
      </w:r>
      <w:r>
        <w:rPr>
          <w:rFonts w:ascii="FangSong_GB2312" w:eastAsia="FangSong_GB2312"/>
          <w:sz w:val="32"/>
          <w:szCs w:val="32"/>
        </w:rPr>
        <w:t>请登录业务管理系统（</w:t>
      </w:r>
      <w:r>
        <w:rPr>
          <w:rFonts w:hint="eastAsia" w:ascii="FangSong_GB2312" w:eastAsia="FangSong_GB2312"/>
          <w:sz w:val="32"/>
          <w:szCs w:val="32"/>
        </w:rPr>
        <w:t>https://sticapply.sz.gov.cn/</w:t>
      </w:r>
      <w:r>
        <w:rPr>
          <w:rFonts w:ascii="FangSong_GB2312" w:eastAsia="FangSong_GB2312"/>
          <w:sz w:val="32"/>
          <w:szCs w:val="32"/>
        </w:rPr>
        <w:t>）打印；</w:t>
      </w:r>
    </w:p>
    <w:p>
      <w:pPr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>2.如第三方检测机构无法对合同指标进行</w:t>
      </w:r>
      <w:bookmarkStart w:id="0" w:name="_GoBack"/>
      <w:bookmarkEnd w:id="0"/>
      <w:r>
        <w:rPr>
          <w:rFonts w:ascii="FangSong_GB2312" w:eastAsia="FangSong_GB2312"/>
          <w:sz w:val="32"/>
          <w:szCs w:val="32"/>
        </w:rPr>
        <w:t>检测，应书面说明无法进行检测的原因，并以3家以上（含3家）用户使用报告原件代替测试报告原件；</w:t>
      </w:r>
    </w:p>
    <w:p>
      <w:pPr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>3.专利、论文、软件著作权等知识产权</w:t>
      </w:r>
      <w:r>
        <w:rPr>
          <w:rFonts w:hint="eastAsia" w:ascii="FangSong_GB2312" w:eastAsia="FangSong_GB2312"/>
          <w:sz w:val="32"/>
          <w:szCs w:val="32"/>
        </w:rPr>
        <w:t>证书</w:t>
      </w:r>
      <w:r>
        <w:rPr>
          <w:rFonts w:ascii="FangSong_GB2312" w:eastAsia="FangSong_GB2312"/>
          <w:sz w:val="32"/>
          <w:szCs w:val="32"/>
        </w:rPr>
        <w:t>的发表</w:t>
      </w:r>
      <w:r>
        <w:rPr>
          <w:rFonts w:hint="eastAsia" w:ascii="FangSong_GB2312" w:eastAsia="FangSong_GB2312"/>
          <w:sz w:val="32"/>
          <w:szCs w:val="32"/>
        </w:rPr>
        <w:t>、申请</w:t>
      </w:r>
      <w:r>
        <w:rPr>
          <w:rFonts w:ascii="FangSong_GB2312" w:eastAsia="FangSong_GB2312"/>
          <w:sz w:val="32"/>
          <w:szCs w:val="32"/>
        </w:rPr>
        <w:t>、授权日期统计范围是：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项目申报</w:t>
      </w:r>
      <w:r>
        <w:rPr>
          <w:rFonts w:ascii="FangSong_GB2312" w:eastAsia="FangSong_GB2312"/>
          <w:sz w:val="32"/>
          <w:szCs w:val="32"/>
        </w:rPr>
        <w:t>之日起至合同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规定的实施期限届满</w:t>
      </w:r>
      <w:r>
        <w:rPr>
          <w:rFonts w:ascii="FangSong_GB2312" w:eastAsia="FangSong_GB2312"/>
          <w:sz w:val="32"/>
          <w:szCs w:val="32"/>
        </w:rPr>
        <w:t>后</w:t>
      </w:r>
      <w:r>
        <w:rPr>
          <w:rFonts w:hint="eastAsia" w:ascii="FangSong_GB2312" w:eastAsia="FangSong_GB2312"/>
          <w:sz w:val="32"/>
          <w:szCs w:val="32"/>
        </w:rPr>
        <w:t>6</w:t>
      </w:r>
      <w:r>
        <w:rPr>
          <w:rFonts w:ascii="FangSong_GB2312" w:eastAsia="FangSong_GB2312"/>
          <w:sz w:val="32"/>
          <w:szCs w:val="32"/>
        </w:rPr>
        <w:t>个月止；</w:t>
      </w:r>
    </w:p>
    <w:p>
      <w:pPr>
        <w:ind w:firstLine="640" w:firstLineChars="200"/>
        <w:rPr>
          <w:rFonts w:hint="default" w:ascii="FangSong_GB2312" w:eastAsia="FangSong_GB2312"/>
          <w:sz w:val="32"/>
          <w:szCs w:val="32"/>
          <w:lang w:val="en-US" w:eastAsia="zh-CN"/>
        </w:rPr>
      </w:pPr>
      <w:r>
        <w:rPr>
          <w:rFonts w:ascii="FangSong_GB2312" w:eastAsia="FangSong_GB2312"/>
          <w:sz w:val="32"/>
          <w:szCs w:val="32"/>
        </w:rPr>
        <w:t>4.专项审计的统计范围是：项目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申报</w:t>
      </w:r>
      <w:r>
        <w:rPr>
          <w:rFonts w:ascii="FangSong_GB2312" w:eastAsia="FangSong_GB2312"/>
          <w:sz w:val="32"/>
          <w:szCs w:val="32"/>
        </w:rPr>
        <w:t>之日起至合同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规定的实施期限届满</w:t>
      </w:r>
      <w:r>
        <w:rPr>
          <w:rFonts w:ascii="FangSong_GB2312" w:eastAsia="FangSong_GB2312"/>
          <w:sz w:val="32"/>
          <w:szCs w:val="32"/>
        </w:rPr>
        <w:t>之日止；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项目承担单位前期预研和筹备的经费投入，可追溯作为项目承担单位自筹经费，追溯期从项目申报之日起最长不超过6个月；</w:t>
      </w:r>
    </w:p>
    <w:p>
      <w:pPr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>5.出具专项审计报告的第三方专业机构是指</w:t>
      </w:r>
      <w:r>
        <w:rPr>
          <w:rFonts w:hint="eastAsia" w:ascii="FangSong_GB2312" w:eastAsia="FangSong_GB2312"/>
          <w:sz w:val="32"/>
          <w:szCs w:val="32"/>
        </w:rPr>
        <w:t>依法</w:t>
      </w:r>
      <w:r>
        <w:rPr>
          <w:rFonts w:ascii="FangSong_GB2312" w:eastAsia="FangSong_GB2312"/>
          <w:sz w:val="32"/>
          <w:szCs w:val="32"/>
        </w:rPr>
        <w:t>注册</w:t>
      </w:r>
      <w:r>
        <w:rPr>
          <w:rFonts w:hint="eastAsia" w:ascii="FangSong_GB2312" w:eastAsia="FangSong_GB2312"/>
          <w:sz w:val="32"/>
          <w:szCs w:val="32"/>
        </w:rPr>
        <w:t>成立</w:t>
      </w:r>
      <w:r>
        <w:rPr>
          <w:rFonts w:ascii="FangSong_GB2312" w:eastAsia="FangSong_GB2312"/>
          <w:sz w:val="32"/>
          <w:szCs w:val="32"/>
        </w:rPr>
        <w:t>的会计师事务所</w:t>
      </w:r>
      <w:r>
        <w:rPr>
          <w:rFonts w:hint="eastAsia" w:ascii="FangSong_GB2312" w:eastAsia="FangSong_GB2312"/>
          <w:sz w:val="32"/>
          <w:szCs w:val="32"/>
        </w:rPr>
        <w:t>，</w:t>
      </w:r>
      <w:r>
        <w:rPr>
          <w:rFonts w:ascii="FangSong_GB2312" w:eastAsia="FangSong_GB2312"/>
          <w:sz w:val="32"/>
          <w:szCs w:val="32"/>
        </w:rPr>
        <w:t>由项目承担单位自行选定；</w:t>
      </w:r>
    </w:p>
    <w:p>
      <w:pPr>
        <w:ind w:firstLine="640" w:firstLineChars="200"/>
        <w:rPr>
          <w:rFonts w:hint="eastAsia" w:ascii="FangSong_GB2312" w:eastAsia="FangSong_GB2312"/>
          <w:sz w:val="32"/>
          <w:szCs w:val="32"/>
          <w:lang w:eastAsia="zh-CN"/>
        </w:rPr>
      </w:pPr>
      <w:r>
        <w:rPr>
          <w:rFonts w:ascii="FangSong_GB2312" w:eastAsia="FangSong_GB2312"/>
          <w:sz w:val="32"/>
          <w:szCs w:val="32"/>
        </w:rPr>
        <w:t>6.决算的统计范围是：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项目申报</w:t>
      </w:r>
      <w:r>
        <w:rPr>
          <w:rFonts w:ascii="FangSong_GB2312" w:eastAsia="FangSong_GB2312"/>
          <w:sz w:val="32"/>
          <w:szCs w:val="32"/>
        </w:rPr>
        <w:t>之日起至合同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规定的实施期限届满</w:t>
      </w:r>
      <w:r>
        <w:rPr>
          <w:rFonts w:ascii="FangSong_GB2312" w:eastAsia="FangSong_GB2312"/>
          <w:sz w:val="32"/>
          <w:szCs w:val="32"/>
        </w:rPr>
        <w:t>之日止</w:t>
      </w:r>
      <w:r>
        <w:rPr>
          <w:rFonts w:hint="eastAsia" w:ascii="FangSong_GB2312" w:eastAsia="FangSong_GB2312"/>
          <w:sz w:val="32"/>
          <w:szCs w:val="32"/>
          <w:lang w:eastAsia="zh-CN"/>
        </w:rPr>
        <w:t>；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项目承担单位前期预研和筹备的经费投入，可追溯作为项目承担单位自筹经费，追溯期从项目申报之日起最长不超过6个月；</w:t>
      </w:r>
    </w:p>
    <w:p>
      <w:pPr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7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.</w:t>
      </w:r>
      <w:r>
        <w:rPr>
          <w:rFonts w:ascii="FangSong_GB2312" w:eastAsia="FangSong_GB2312"/>
          <w:sz w:val="32"/>
          <w:szCs w:val="32"/>
        </w:rPr>
        <w:t>本</w:t>
      </w:r>
      <w:r>
        <w:rPr>
          <w:rFonts w:hint="eastAsia" w:ascii="FangSong_GB2312" w:eastAsia="FangSong_GB2312"/>
          <w:sz w:val="32"/>
          <w:szCs w:val="32"/>
        </w:rPr>
        <w:t>说明</w:t>
      </w:r>
      <w:r>
        <w:rPr>
          <w:rFonts w:ascii="FangSong_GB2312" w:eastAsia="FangSong_GB2312"/>
          <w:sz w:val="32"/>
          <w:szCs w:val="32"/>
        </w:rPr>
        <w:t>提及的项目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申报</w:t>
      </w:r>
      <w:r>
        <w:rPr>
          <w:rFonts w:ascii="FangSong_GB2312" w:eastAsia="FangSong_GB2312"/>
          <w:sz w:val="32"/>
          <w:szCs w:val="32"/>
        </w:rPr>
        <w:t>之日</w:t>
      </w:r>
      <w:r>
        <w:rPr>
          <w:rFonts w:hint="eastAsia" w:ascii="FangSong_GB2312" w:eastAsia="FangSong_GB2312"/>
          <w:sz w:val="32"/>
          <w:szCs w:val="32"/>
        </w:rPr>
        <w:t>，</w:t>
      </w:r>
      <w:r>
        <w:rPr>
          <w:rFonts w:ascii="FangSong_GB2312" w:eastAsia="FangSong_GB2312"/>
          <w:sz w:val="32"/>
          <w:szCs w:val="32"/>
        </w:rPr>
        <w:t>是指</w:t>
      </w:r>
      <w:r>
        <w:rPr>
          <w:rFonts w:hint="eastAsia" w:ascii="FangSong_GB2312" w:eastAsia="FangSong_GB2312"/>
          <w:sz w:val="32"/>
          <w:szCs w:val="32"/>
        </w:rPr>
        <w:t>项目</w:t>
      </w:r>
      <w:r>
        <w:rPr>
          <w:rFonts w:ascii="FangSong_GB2312" w:eastAsia="FangSong_GB2312"/>
          <w:sz w:val="32"/>
          <w:szCs w:val="32"/>
        </w:rPr>
        <w:t>立项申请资料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提交的日期</w:t>
      </w:r>
      <w:r>
        <w:rPr>
          <w:rFonts w:ascii="FangSong_GB2312" w:eastAsia="FangSong_GB2312"/>
          <w:sz w:val="32"/>
          <w:szCs w:val="32"/>
        </w:rPr>
        <w:t>，即</w:t>
      </w:r>
      <w:r>
        <w:rPr>
          <w:rFonts w:hint="eastAsia" w:ascii="FangSong_GB2312" w:eastAsia="FangSong_GB2312"/>
          <w:sz w:val="32"/>
          <w:szCs w:val="32"/>
        </w:rPr>
        <w:t>合同</w:t>
      </w:r>
      <w:r>
        <w:rPr>
          <w:rFonts w:ascii="FangSong_GB2312" w:eastAsia="FangSong_GB2312"/>
          <w:sz w:val="32"/>
          <w:szCs w:val="32"/>
        </w:rPr>
        <w:t>书左上角合同编号前</w:t>
      </w:r>
      <w:r>
        <w:rPr>
          <w:rFonts w:hint="eastAsia" w:ascii="FangSong_GB2312" w:eastAsia="FangSong_GB2312"/>
          <w:sz w:val="32"/>
          <w:szCs w:val="32"/>
        </w:rPr>
        <w:t>8位</w:t>
      </w:r>
      <w:r>
        <w:rPr>
          <w:rFonts w:ascii="FangSong_GB2312" w:eastAsia="FangSong_GB2312"/>
          <w:sz w:val="32"/>
          <w:szCs w:val="32"/>
        </w:rPr>
        <w:t>数字代表的年</w:t>
      </w:r>
      <w:r>
        <w:rPr>
          <w:rFonts w:hint="eastAsia" w:ascii="FangSong_GB2312" w:eastAsia="FangSong_GB2312"/>
          <w:sz w:val="32"/>
          <w:szCs w:val="32"/>
        </w:rPr>
        <w:t>（4位</w:t>
      </w:r>
      <w:r>
        <w:rPr>
          <w:rFonts w:ascii="FangSong_GB2312" w:eastAsia="FangSong_GB2312"/>
          <w:sz w:val="32"/>
          <w:szCs w:val="32"/>
        </w:rPr>
        <w:t>）、月</w:t>
      </w:r>
      <w:r>
        <w:rPr>
          <w:rFonts w:hint="eastAsia" w:ascii="FangSong_GB2312" w:eastAsia="FangSong_GB2312"/>
          <w:sz w:val="32"/>
          <w:szCs w:val="32"/>
        </w:rPr>
        <w:t>（2位）、</w:t>
      </w:r>
      <w:r>
        <w:rPr>
          <w:rFonts w:ascii="FangSong_GB2312" w:eastAsia="FangSong_GB2312"/>
          <w:sz w:val="32"/>
          <w:szCs w:val="32"/>
        </w:rPr>
        <w:t>日</w:t>
      </w:r>
      <w:r>
        <w:rPr>
          <w:rFonts w:hint="eastAsia" w:ascii="FangSong_GB2312" w:eastAsia="FangSong_GB2312"/>
          <w:sz w:val="32"/>
          <w:szCs w:val="32"/>
        </w:rPr>
        <w:t>（2位</w:t>
      </w:r>
      <w:r>
        <w:rPr>
          <w:rFonts w:ascii="FangSong_GB2312" w:eastAsia="FangSong_GB2312"/>
          <w:sz w:val="32"/>
          <w:szCs w:val="32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7F"/>
    <w:rsid w:val="00000A68"/>
    <w:rsid w:val="000238DF"/>
    <w:rsid w:val="00067426"/>
    <w:rsid w:val="000765F5"/>
    <w:rsid w:val="0008453C"/>
    <w:rsid w:val="0009153C"/>
    <w:rsid w:val="000E3E1D"/>
    <w:rsid w:val="00134C4D"/>
    <w:rsid w:val="001561D7"/>
    <w:rsid w:val="0018445E"/>
    <w:rsid w:val="0044374E"/>
    <w:rsid w:val="004826E2"/>
    <w:rsid w:val="0048457F"/>
    <w:rsid w:val="005C23C3"/>
    <w:rsid w:val="00627DED"/>
    <w:rsid w:val="008C47B2"/>
    <w:rsid w:val="009B05AC"/>
    <w:rsid w:val="00A00ACD"/>
    <w:rsid w:val="00A90201"/>
    <w:rsid w:val="00AB674B"/>
    <w:rsid w:val="00BA78B8"/>
    <w:rsid w:val="00C11989"/>
    <w:rsid w:val="00CF0173"/>
    <w:rsid w:val="00DB2FDA"/>
    <w:rsid w:val="00E244A8"/>
    <w:rsid w:val="00F067B2"/>
    <w:rsid w:val="00FA7974"/>
    <w:rsid w:val="00FD7666"/>
    <w:rsid w:val="2F234F7E"/>
    <w:rsid w:val="4EAC5EC3"/>
    <w:rsid w:val="5AFD7AFC"/>
    <w:rsid w:val="693D77AF"/>
    <w:rsid w:val="6AA173B5"/>
    <w:rsid w:val="6F555AE3"/>
    <w:rsid w:val="7F07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62</Words>
  <Characters>356</Characters>
  <Lines>2</Lines>
  <Paragraphs>1</Paragraphs>
  <TotalTime>0</TotalTime>
  <ScaleCrop>false</ScaleCrop>
  <LinksUpToDate>false</LinksUpToDate>
  <CharactersWithSpaces>417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2017-12-13T04:02:00Z</dcterms:created>
  <dc:creator>吕睿</dc:creator>
  <cp:lastModifiedBy>余梦琪</cp:lastModifiedBy>
  <dcterms:modified xsi:type="dcterms:W3CDTF">2021-04-13T08:12:04Z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