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B6AB" w14:textId="77777777" w:rsidR="00596C79" w:rsidRDefault="00596C79" w:rsidP="00596C79">
      <w:pPr>
        <w:autoSpaceDE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4B563BC" w14:textId="77777777" w:rsidR="00596C79" w:rsidRDefault="00596C79" w:rsidP="00596C79">
      <w:pPr>
        <w:autoSpaceDE w:val="0"/>
        <w:spacing w:line="560" w:lineRule="exact"/>
        <w:jc w:val="center"/>
        <w:rPr>
          <w:rFonts w:ascii="方正小标宋简体" w:eastAsia="宋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4DC0042E" w14:textId="77777777" w:rsidR="00596C79" w:rsidRDefault="00596C79" w:rsidP="00596C79"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2021</w:t>
      </w:r>
      <w:r>
        <w:rPr>
          <w:rFonts w:ascii="方正小标宋简体" w:hAnsi="方正小标宋简体"/>
          <w:sz w:val="44"/>
          <w:szCs w:val="44"/>
        </w:rPr>
        <w:t>年电子商务创新发展扶持计划电子商务产业集聚园区扶持项目</w:t>
      </w:r>
    </w:p>
    <w:p w14:paraId="5A6D38B1" w14:textId="77777777" w:rsidR="00596C79" w:rsidRDefault="00596C79" w:rsidP="00596C79"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拟奖励项目公示表</w:t>
      </w:r>
    </w:p>
    <w:p w14:paraId="2B24D24B" w14:textId="77777777" w:rsidR="00596C79" w:rsidRDefault="00596C79" w:rsidP="00596C79">
      <w:pPr>
        <w:autoSpaceDE w:val="0"/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</w:rPr>
        <w:t>制表单位：深圳市商务局</w:t>
      </w:r>
      <w:r>
        <w:rPr>
          <w:rFonts w:ascii="宋体" w:hAnsi="宋体" w:hint="eastAsia"/>
        </w:rPr>
        <w:t xml:space="preserve">                                                                                          </w:t>
      </w:r>
      <w:r>
        <w:rPr>
          <w:rFonts w:ascii="宋体" w:hAnsi="宋体" w:hint="eastAsia"/>
        </w:rPr>
        <w:t>金额单位：万元</w:t>
      </w:r>
    </w:p>
    <w:tbl>
      <w:tblPr>
        <w:tblW w:w="14018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3970"/>
        <w:gridCol w:w="5160"/>
        <w:gridCol w:w="1245"/>
        <w:gridCol w:w="1530"/>
        <w:gridCol w:w="1458"/>
      </w:tblGrid>
      <w:tr w:rsidR="00596C79" w14:paraId="63252285" w14:textId="77777777" w:rsidTr="00596C79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419E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610FB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申报单位名称</w:t>
            </w:r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4B11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具体项目名称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ABBDF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申报金额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614AE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拟奖励金额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439AA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核减情况</w:t>
            </w:r>
          </w:p>
        </w:tc>
      </w:tr>
      <w:tr w:rsidR="00596C79" w14:paraId="1F2FDAA6" w14:textId="77777777" w:rsidTr="00596C79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A3A82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3602B" w14:textId="77777777" w:rsidR="00596C79" w:rsidRDefault="00596C79">
            <w:pPr>
              <w:widowControl/>
              <w:autoSpaceDE w:val="0"/>
              <w:spacing w:line="400" w:lineRule="exac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华南国际工业原料城（深圳）有限公司</w:t>
            </w:r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D54BE" w14:textId="77777777" w:rsidR="00596C79" w:rsidRDefault="00596C79"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华南城国家级电子商务示范基地奖励项目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8F86F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7418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9849" w14:textId="77777777" w:rsidR="00596C79" w:rsidRDefault="00596C7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</w:t>
            </w:r>
          </w:p>
        </w:tc>
      </w:tr>
    </w:tbl>
    <w:p w14:paraId="09E3D9A4" w14:textId="77777777" w:rsidR="00596C79" w:rsidRDefault="00596C79" w:rsidP="00596C79">
      <w:pPr>
        <w:autoSpaceDE w:val="0"/>
        <w:spacing w:line="360" w:lineRule="exact"/>
        <w:rPr>
          <w:rFonts w:ascii="Calibri" w:hAnsi="Calibri" w:cs="Times New Roman" w:hint="eastAsia"/>
          <w:sz w:val="22"/>
        </w:rPr>
      </w:pPr>
      <w:r>
        <w:rPr>
          <w:sz w:val="22"/>
        </w:rPr>
        <w:t xml:space="preserve"> </w:t>
      </w:r>
    </w:p>
    <w:p w14:paraId="05A2A494" w14:textId="77777777" w:rsidR="00C30349" w:rsidRDefault="00C30349"/>
    <w:sectPr w:rsidR="00C30349" w:rsidSect="00596C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79"/>
    <w:rsid w:val="00596C79"/>
    <w:rsid w:val="00C3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E7DC"/>
  <w15:chartTrackingRefBased/>
  <w15:docId w15:val="{941004A5-A049-460E-9E85-ACF11A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1</cp:revision>
  <dcterms:created xsi:type="dcterms:W3CDTF">2022-03-31T02:30:00Z</dcterms:created>
  <dcterms:modified xsi:type="dcterms:W3CDTF">2022-03-31T02:31:00Z</dcterms:modified>
</cp:coreProperties>
</file>