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国家技术创新示范企业推荐企业汇总表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4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2021年</w:t>
            </w:r>
            <w:r>
              <w:rPr>
                <w:rFonts w:hint="default" w:ascii="仿宋_GB2312" w:hAnsi="仿宋_GB2312"/>
                <w:spacing w:val="0"/>
                <w:sz w:val="21"/>
              </w:rPr>
              <w:t>企业研究开发</w:t>
            </w:r>
            <w:r>
              <w:rPr>
                <w:rFonts w:hint="eastAsia"/>
                <w:spacing w:val="0"/>
                <w:sz w:val="21"/>
                <w:lang w:eastAsia="zh-CN"/>
              </w:rPr>
              <w:t>投入资金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  <w:highlight w:val="none"/>
              </w:rPr>
            </w:pPr>
            <w:r>
              <w:rPr>
                <w:rFonts w:hint="eastAsia"/>
                <w:spacing w:val="0"/>
                <w:sz w:val="21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仿宋_GB2312" w:hAnsi="仿宋_GB2312"/>
                <w:spacing w:val="0"/>
                <w:sz w:val="21"/>
                <w:highlight w:val="none"/>
              </w:rPr>
              <w:t>主营业务收入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2021年新产品销售收入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/>
                <w:spacing w:val="0"/>
                <w:sz w:val="21"/>
                <w:lang w:val="en-US" w:eastAsia="zh-CN"/>
              </w:rPr>
              <w:t>年企业申请专利数（个）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是否省级以上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外观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设计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</w:pPr>
          </w:p>
        </w:tc>
      </w:tr>
    </w:tbl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/>
          <w:spacing w:val="0"/>
          <w:sz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F691A94"/>
    <w:rsid w:val="045418CB"/>
    <w:rsid w:val="0E7D3C55"/>
    <w:rsid w:val="0ECA0B9E"/>
    <w:rsid w:val="0F7F9203"/>
    <w:rsid w:val="24600BD4"/>
    <w:rsid w:val="293D5638"/>
    <w:rsid w:val="296A20E5"/>
    <w:rsid w:val="3CBEA2AC"/>
    <w:rsid w:val="3F431EBC"/>
    <w:rsid w:val="48B77AF5"/>
    <w:rsid w:val="4FD21CCD"/>
    <w:rsid w:val="536620E8"/>
    <w:rsid w:val="56194F76"/>
    <w:rsid w:val="5A5718C8"/>
    <w:rsid w:val="5FAFCF8D"/>
    <w:rsid w:val="61900BFC"/>
    <w:rsid w:val="6BD027B9"/>
    <w:rsid w:val="6DF7A169"/>
    <w:rsid w:val="76473B2A"/>
    <w:rsid w:val="76FF4F01"/>
    <w:rsid w:val="77DF80B6"/>
    <w:rsid w:val="7BED3BCF"/>
    <w:rsid w:val="7C64283A"/>
    <w:rsid w:val="7F691A94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黑体"/>
      <w:snapToGrid w:val="0"/>
      <w:spacing w:val="2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2016-04-07T09:49:00Z</dcterms:created>
  <dc:creator>Administrator</dc:creator>
  <cp:lastModifiedBy>曲超</cp:lastModifiedBy>
  <cp:lastPrinted>2017-05-26T17:04:00Z</cp:lastPrinted>
  <dcterms:modified xsi:type="dcterms:W3CDTF">2022-04-20T01:25:05Z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