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eastAsia="宋体"/>
          <w:b/>
          <w:sz w:val="44"/>
          <w:szCs w:val="44"/>
          <w:lang w:val="en-US" w:eastAsia="zh-CN"/>
        </w:rPr>
        <w:t>临床研究中心建设培育实施情况</w:t>
      </w:r>
    </w:p>
    <w:p>
      <w:pPr>
        <w:numPr>
          <w:ilvl w:val="0"/>
          <w:numId w:val="0"/>
        </w:numPr>
        <w:ind w:leftChars="0" w:firstLine="3300" w:firstLineChars="1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</w:t>
      </w:r>
      <w:r>
        <w:rPr>
          <w:rFonts w:hint="eastAsia"/>
          <w:sz w:val="30"/>
          <w:szCs w:val="30"/>
        </w:rPr>
        <w:t>提纲</w:t>
      </w:r>
      <w:r>
        <w:rPr>
          <w:rFonts w:hint="eastAsia"/>
          <w:sz w:val="30"/>
          <w:szCs w:val="30"/>
          <w:lang w:val="en-US" w:eastAsia="zh-CN"/>
        </w:rPr>
        <w:t>模板）</w:t>
      </w:r>
    </w:p>
    <w:p>
      <w:pPr>
        <w:jc w:val="center"/>
        <w:rPr>
          <w:rFonts w:ascii="宋体" w:eastAsia="宋体"/>
          <w:b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培育期</w:t>
      </w:r>
      <w:r>
        <w:rPr>
          <w:rFonts w:hint="eastAsia"/>
          <w:b/>
          <w:sz w:val="30"/>
          <w:szCs w:val="30"/>
        </w:rPr>
        <w:t>整体运行情况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定</w:t>
      </w:r>
      <w:bookmarkStart w:id="0" w:name="_GoBack"/>
      <w:bookmarkEnd w:id="0"/>
      <w:r>
        <w:rPr>
          <w:rFonts w:hint="eastAsia"/>
          <w:b/>
          <w:sz w:val="30"/>
          <w:szCs w:val="30"/>
        </w:rPr>
        <w:t>位和研究方向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重</w:t>
      </w:r>
      <w:r>
        <w:rPr>
          <w:rFonts w:hint="eastAsia"/>
          <w:b/>
          <w:sz w:val="30"/>
          <w:szCs w:val="30"/>
        </w:rPr>
        <w:t>要科研活动和取得的科研成果</w:t>
      </w:r>
      <w:r>
        <w:rPr>
          <w:rFonts w:hint="eastAsia"/>
          <w:sz w:val="30"/>
          <w:szCs w:val="30"/>
        </w:rPr>
        <w:t>（论文、专利、承担的项目、技术转移等）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队伍建设与人才培养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  <w:lang w:val="en-US" w:eastAsia="zh-CN"/>
        </w:rPr>
        <w:t>重点介绍中心的人才团队及培育期</w:t>
      </w:r>
      <w:r>
        <w:rPr>
          <w:rFonts w:hint="eastAsia"/>
          <w:sz w:val="30"/>
          <w:szCs w:val="30"/>
        </w:rPr>
        <w:t>的人才引进和培养情况)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开放交流与合作情况</w:t>
      </w:r>
      <w:r>
        <w:rPr>
          <w:rFonts w:hint="eastAsia"/>
          <w:sz w:val="30"/>
          <w:szCs w:val="30"/>
        </w:rPr>
        <w:t>（学术会议、科研合作、</w:t>
      </w:r>
      <w:r>
        <w:rPr>
          <w:rFonts w:hint="eastAsia"/>
          <w:sz w:val="30"/>
          <w:szCs w:val="30"/>
          <w:lang w:val="en-US" w:eastAsia="zh-CN"/>
        </w:rPr>
        <w:t>协同网络</w:t>
      </w:r>
      <w:r>
        <w:rPr>
          <w:rFonts w:hint="eastAsia"/>
          <w:sz w:val="30"/>
          <w:szCs w:val="30"/>
        </w:rPr>
        <w:t>等方面情况）</w:t>
      </w:r>
    </w:p>
    <w:p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经费保障和制度建设情况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90D"/>
    <w:multiLevelType w:val="multilevel"/>
    <w:tmpl w:val="1353190D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bullet"/>
      <w:lvlText w:val="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5550"/>
    <w:rsid w:val="0E535550"/>
    <w:rsid w:val="677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1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2021-05-13T07:53:00Z</dcterms:created>
  <dc:creator>陈献梅</dc:creator>
  <cp:lastModifiedBy>杨明明</cp:lastModifiedBy>
  <dcterms:modified xsi:type="dcterms:W3CDTF">2021-05-13T10:04:56Z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