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A6B3" w14:textId="77777777" w:rsidR="009C614C" w:rsidRDefault="009C614C" w:rsidP="009C614C">
      <w:pPr>
        <w:jc w:val="left"/>
        <w:rPr>
          <w:rFonts w:ascii="黑体" w:eastAsia="黑体" w:hAnsi="黑体" w:cs="黑体" w:hint="eastAsia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</w:t>
      </w:r>
    </w:p>
    <w:p w14:paraId="47241C96" w14:textId="77777777" w:rsidR="009C614C" w:rsidRDefault="009C614C" w:rsidP="009C614C">
      <w:pPr>
        <w:pStyle w:val="a0"/>
      </w:pPr>
    </w:p>
    <w:p w14:paraId="4F696E33" w14:textId="77777777" w:rsidR="009C614C" w:rsidRDefault="009C614C" w:rsidP="009C614C">
      <w:pPr>
        <w:jc w:val="center"/>
        <w:rPr>
          <w:rFonts w:ascii="长城小标宋体" w:eastAsia="长城小标宋体" w:hAnsi="长城小标宋体" w:cs="长城小标宋体" w:hint="eastAsia"/>
          <w:sz w:val="32"/>
          <w:szCs w:val="40"/>
        </w:rPr>
      </w:pPr>
      <w:r>
        <w:rPr>
          <w:rFonts w:ascii="长城小标宋体" w:eastAsia="长城小标宋体" w:hAnsi="长城小标宋体" w:cs="长城小标宋体" w:hint="eastAsia"/>
          <w:sz w:val="44"/>
          <w:szCs w:val="52"/>
        </w:rPr>
        <w:t>国家级科技企业孵化器年度工作总结</w:t>
      </w:r>
      <w:r>
        <w:rPr>
          <w:rFonts w:ascii="长城小标宋体" w:eastAsia="长城小标宋体" w:hAnsi="长城小标宋体" w:cs="长城小标宋体" w:hint="eastAsia"/>
          <w:sz w:val="32"/>
          <w:szCs w:val="40"/>
        </w:rPr>
        <w:t>（模板）</w:t>
      </w:r>
    </w:p>
    <w:tbl>
      <w:tblPr>
        <w:tblStyle w:val="a9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499"/>
        <w:gridCol w:w="7026"/>
      </w:tblGrid>
      <w:tr w:rsidR="009C614C" w14:paraId="3D43F712" w14:textId="77777777" w:rsidTr="007814F6">
        <w:trPr>
          <w:trHeight w:val="567"/>
        </w:trPr>
        <w:tc>
          <w:tcPr>
            <w:tcW w:w="8525" w:type="dxa"/>
            <w:gridSpan w:val="2"/>
            <w:vAlign w:val="center"/>
          </w:tcPr>
          <w:p w14:paraId="1AB56DDA" w14:textId="77777777" w:rsidR="009C614C" w:rsidRDefault="009C614C" w:rsidP="007814F6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一、基本情况</w:t>
            </w:r>
          </w:p>
        </w:tc>
      </w:tr>
      <w:tr w:rsidR="009C614C" w14:paraId="3A60F06A" w14:textId="77777777" w:rsidTr="007814F6">
        <w:trPr>
          <w:trHeight w:val="567"/>
        </w:trPr>
        <w:tc>
          <w:tcPr>
            <w:tcW w:w="1499" w:type="dxa"/>
            <w:vAlign w:val="center"/>
          </w:tcPr>
          <w:p w14:paraId="736A5430" w14:textId="77777777" w:rsidR="009C614C" w:rsidRDefault="009C614C" w:rsidP="007814F6">
            <w:pPr>
              <w:rPr>
                <w:rFonts w:hint="eastAsia"/>
              </w:rPr>
            </w:pPr>
            <w:r>
              <w:rPr>
                <w:rFonts w:hint="eastAsia"/>
              </w:rPr>
              <w:t>孵化器名称（认定名称）</w:t>
            </w:r>
          </w:p>
        </w:tc>
        <w:tc>
          <w:tcPr>
            <w:tcW w:w="7026" w:type="dxa"/>
            <w:vAlign w:val="center"/>
          </w:tcPr>
          <w:p w14:paraId="512CAFCB" w14:textId="77777777" w:rsidR="009C614C" w:rsidRDefault="009C614C" w:rsidP="007814F6"/>
        </w:tc>
      </w:tr>
      <w:tr w:rsidR="009C614C" w14:paraId="47B44702" w14:textId="77777777" w:rsidTr="007814F6">
        <w:trPr>
          <w:trHeight w:val="567"/>
        </w:trPr>
        <w:tc>
          <w:tcPr>
            <w:tcW w:w="1499" w:type="dxa"/>
            <w:vAlign w:val="center"/>
          </w:tcPr>
          <w:p w14:paraId="33F3DB0A" w14:textId="77777777" w:rsidR="009C614C" w:rsidRDefault="009C614C" w:rsidP="007814F6">
            <w:pPr>
              <w:rPr>
                <w:rFonts w:hint="eastAsia"/>
              </w:rPr>
            </w:pPr>
            <w:r>
              <w:rPr>
                <w:rFonts w:hint="eastAsia"/>
              </w:rPr>
              <w:t>孵化器类型</w:t>
            </w:r>
          </w:p>
        </w:tc>
        <w:tc>
          <w:tcPr>
            <w:tcW w:w="7026" w:type="dxa"/>
            <w:vAlign w:val="center"/>
          </w:tcPr>
          <w:p w14:paraId="2D26E1E1" w14:textId="77777777" w:rsidR="009C614C" w:rsidRDefault="009C614C" w:rsidP="007814F6">
            <w:pPr>
              <w:rPr>
                <w:u w:val="single"/>
              </w:rPr>
            </w:pPr>
            <w:r>
              <w:rPr>
                <w:rFonts w:hint="eastAsia"/>
              </w:rPr>
              <w:t>□综合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□专业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如为专业，请填写专业领域</w:t>
            </w:r>
            <w:r>
              <w:rPr>
                <w:rFonts w:hint="eastAsia"/>
                <w:u w:val="single"/>
              </w:rPr>
              <w:t xml:space="preserve">                        </w:t>
            </w:r>
          </w:p>
        </w:tc>
      </w:tr>
      <w:tr w:rsidR="009C614C" w14:paraId="430DBC1F" w14:textId="77777777" w:rsidTr="007814F6">
        <w:trPr>
          <w:trHeight w:val="567"/>
        </w:trPr>
        <w:tc>
          <w:tcPr>
            <w:tcW w:w="8525" w:type="dxa"/>
            <w:gridSpan w:val="2"/>
            <w:vAlign w:val="center"/>
          </w:tcPr>
          <w:p w14:paraId="6A15027F" w14:textId="77777777" w:rsidR="009C614C" w:rsidRDefault="009C614C" w:rsidP="007814F6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二、</w:t>
            </w:r>
            <w:r>
              <w:rPr>
                <w:rFonts w:hint="eastAsia"/>
                <w:b/>
                <w:bCs/>
                <w:sz w:val="28"/>
                <w:szCs w:val="36"/>
              </w:rPr>
              <w:t>2021</w:t>
            </w:r>
            <w:r>
              <w:rPr>
                <w:rFonts w:hint="eastAsia"/>
                <w:b/>
                <w:bCs/>
                <w:sz w:val="28"/>
                <w:szCs w:val="36"/>
              </w:rPr>
              <w:t>年度工作概述</w:t>
            </w:r>
          </w:p>
        </w:tc>
      </w:tr>
      <w:tr w:rsidR="009C614C" w14:paraId="15310943" w14:textId="77777777" w:rsidTr="007814F6">
        <w:trPr>
          <w:trHeight w:val="2692"/>
        </w:trPr>
        <w:tc>
          <w:tcPr>
            <w:tcW w:w="8525" w:type="dxa"/>
            <w:gridSpan w:val="2"/>
          </w:tcPr>
          <w:p w14:paraId="00F6C004" w14:textId="77777777" w:rsidR="009C614C" w:rsidRDefault="009C614C" w:rsidP="007814F6">
            <w:pPr>
              <w:rPr>
                <w:rFonts w:hint="eastAsia"/>
              </w:rPr>
            </w:pPr>
          </w:p>
        </w:tc>
      </w:tr>
      <w:tr w:rsidR="009C614C" w14:paraId="5FFB3099" w14:textId="77777777" w:rsidTr="007814F6">
        <w:trPr>
          <w:trHeight w:val="562"/>
        </w:trPr>
        <w:tc>
          <w:tcPr>
            <w:tcW w:w="8525" w:type="dxa"/>
            <w:gridSpan w:val="2"/>
            <w:vAlign w:val="center"/>
          </w:tcPr>
          <w:p w14:paraId="153CFE79" w14:textId="77777777" w:rsidR="009C614C" w:rsidRDefault="009C614C" w:rsidP="007814F6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三、公共技术服务平台建设和开展技术服务情况</w:t>
            </w:r>
          </w:p>
        </w:tc>
      </w:tr>
      <w:tr w:rsidR="009C614C" w14:paraId="68C2E42C" w14:textId="77777777" w:rsidTr="007814F6">
        <w:trPr>
          <w:trHeight w:val="2632"/>
        </w:trPr>
        <w:tc>
          <w:tcPr>
            <w:tcW w:w="8525" w:type="dxa"/>
            <w:gridSpan w:val="2"/>
          </w:tcPr>
          <w:p w14:paraId="42844E76" w14:textId="77777777" w:rsidR="009C614C" w:rsidRDefault="009C614C" w:rsidP="007814F6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（指孵化器开展线上线下平台建设、专业技术服务平台建设、提供专业技术服务的情况。）</w:t>
            </w:r>
          </w:p>
        </w:tc>
      </w:tr>
      <w:tr w:rsidR="009C614C" w14:paraId="19603C02" w14:textId="77777777" w:rsidTr="007814F6">
        <w:trPr>
          <w:trHeight w:val="567"/>
        </w:trPr>
        <w:tc>
          <w:tcPr>
            <w:tcW w:w="8525" w:type="dxa"/>
            <w:gridSpan w:val="2"/>
            <w:vAlign w:val="center"/>
          </w:tcPr>
          <w:p w14:paraId="17B86DFD" w14:textId="77777777" w:rsidR="009C614C" w:rsidRDefault="009C614C" w:rsidP="007814F6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四、开展产学研合作、推动大中小融通发展等方面的工作及成效</w:t>
            </w:r>
          </w:p>
        </w:tc>
      </w:tr>
      <w:tr w:rsidR="009C614C" w14:paraId="1C045D68" w14:textId="77777777" w:rsidTr="007814F6">
        <w:trPr>
          <w:trHeight w:val="2687"/>
        </w:trPr>
        <w:tc>
          <w:tcPr>
            <w:tcW w:w="8525" w:type="dxa"/>
            <w:gridSpan w:val="2"/>
          </w:tcPr>
          <w:p w14:paraId="1BEADBF1" w14:textId="77777777" w:rsidR="009C614C" w:rsidRDefault="009C614C" w:rsidP="007814F6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（指孵化器与高校、科研院所、大企业等主体合作，开展技术对接、成果转化、联合研发、人才培养、资金融通、品牌嫁接、资源共享等方面的合作情况。）</w:t>
            </w:r>
          </w:p>
        </w:tc>
      </w:tr>
      <w:tr w:rsidR="009C614C" w14:paraId="44C1A332" w14:textId="77777777" w:rsidTr="007814F6">
        <w:trPr>
          <w:trHeight w:val="567"/>
        </w:trPr>
        <w:tc>
          <w:tcPr>
            <w:tcW w:w="8525" w:type="dxa"/>
            <w:gridSpan w:val="2"/>
            <w:vAlign w:val="center"/>
          </w:tcPr>
          <w:p w14:paraId="6E8022BD" w14:textId="77777777" w:rsidR="009C614C" w:rsidRDefault="009C614C" w:rsidP="007814F6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lastRenderedPageBreak/>
              <w:t>五、开展“众创空间</w:t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- </w:t>
            </w:r>
            <w:r>
              <w:rPr>
                <w:rFonts w:hint="eastAsia"/>
                <w:b/>
                <w:bCs/>
                <w:sz w:val="28"/>
                <w:szCs w:val="36"/>
              </w:rPr>
              <w:t>孵化器</w:t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- </w:t>
            </w:r>
            <w:r>
              <w:rPr>
                <w:rFonts w:hint="eastAsia"/>
                <w:b/>
                <w:bCs/>
                <w:sz w:val="28"/>
                <w:szCs w:val="36"/>
              </w:rPr>
              <w:t>加速器”链条建设工作及成效</w:t>
            </w:r>
          </w:p>
        </w:tc>
      </w:tr>
      <w:tr w:rsidR="009C614C" w14:paraId="35592BB7" w14:textId="77777777" w:rsidTr="007814F6">
        <w:trPr>
          <w:trHeight w:val="2560"/>
        </w:trPr>
        <w:tc>
          <w:tcPr>
            <w:tcW w:w="8525" w:type="dxa"/>
            <w:gridSpan w:val="2"/>
          </w:tcPr>
          <w:p w14:paraId="539E9CCA" w14:textId="77777777" w:rsidR="009C614C" w:rsidRDefault="009C614C" w:rsidP="007814F6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（指孵化器提供覆盖从种子苗圃、创业团队、小微企业、到成熟企业的全流程服务情况。）</w:t>
            </w:r>
          </w:p>
          <w:p w14:paraId="06F1D33E" w14:textId="77777777" w:rsidR="009C614C" w:rsidRDefault="009C614C" w:rsidP="007814F6">
            <w:pPr>
              <w:rPr>
                <w:rFonts w:ascii="仿宋" w:eastAsia="仿宋" w:hAnsi="仿宋" w:cs="仿宋" w:hint="eastAsia"/>
              </w:rPr>
            </w:pPr>
          </w:p>
          <w:p w14:paraId="0641AD8B" w14:textId="77777777" w:rsidR="009C614C" w:rsidRDefault="009C614C" w:rsidP="007814F6">
            <w:pPr>
              <w:rPr>
                <w:rFonts w:ascii="仿宋" w:eastAsia="仿宋" w:hAnsi="仿宋" w:cs="仿宋" w:hint="eastAsia"/>
              </w:rPr>
            </w:pPr>
          </w:p>
          <w:p w14:paraId="20AB73EE" w14:textId="77777777" w:rsidR="009C614C" w:rsidRDefault="009C614C" w:rsidP="007814F6">
            <w:pPr>
              <w:rPr>
                <w:rFonts w:ascii="仿宋" w:eastAsia="仿宋" w:hAnsi="仿宋" w:cs="仿宋" w:hint="eastAsia"/>
              </w:rPr>
            </w:pPr>
          </w:p>
          <w:p w14:paraId="6C8B4168" w14:textId="77777777" w:rsidR="009C614C" w:rsidRDefault="009C614C" w:rsidP="007814F6">
            <w:pPr>
              <w:rPr>
                <w:rFonts w:ascii="仿宋" w:eastAsia="仿宋" w:hAnsi="仿宋" w:cs="仿宋" w:hint="eastAsia"/>
              </w:rPr>
            </w:pPr>
          </w:p>
        </w:tc>
      </w:tr>
      <w:tr w:rsidR="009C614C" w14:paraId="40DD4115" w14:textId="77777777" w:rsidTr="007814F6">
        <w:trPr>
          <w:trHeight w:val="567"/>
        </w:trPr>
        <w:tc>
          <w:tcPr>
            <w:tcW w:w="8525" w:type="dxa"/>
            <w:gridSpan w:val="2"/>
            <w:vAlign w:val="center"/>
          </w:tcPr>
          <w:p w14:paraId="38EEEBEA" w14:textId="77777777" w:rsidR="009C614C" w:rsidRDefault="009C614C" w:rsidP="007814F6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六、开展国际合作和引进国际创新资源方面的工作和成效</w:t>
            </w:r>
          </w:p>
        </w:tc>
      </w:tr>
      <w:tr w:rsidR="009C614C" w14:paraId="12D1580C" w14:textId="77777777" w:rsidTr="007814F6">
        <w:trPr>
          <w:trHeight w:val="3142"/>
        </w:trPr>
        <w:tc>
          <w:tcPr>
            <w:tcW w:w="8525" w:type="dxa"/>
            <w:gridSpan w:val="2"/>
          </w:tcPr>
          <w:p w14:paraId="03168AA4" w14:textId="77777777" w:rsidR="009C614C" w:rsidRDefault="009C614C" w:rsidP="007814F6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（指孵化器与国外孵化机构、高校、企业等开展合作、参与“一带一路”国际科技合作，以及在引进人才、项目、资本等方面的工作和成效。）</w:t>
            </w:r>
          </w:p>
        </w:tc>
      </w:tr>
      <w:tr w:rsidR="009C614C" w14:paraId="15D190B1" w14:textId="77777777" w:rsidTr="007814F6">
        <w:trPr>
          <w:trHeight w:val="562"/>
        </w:trPr>
        <w:tc>
          <w:tcPr>
            <w:tcW w:w="8525" w:type="dxa"/>
            <w:gridSpan w:val="2"/>
            <w:vAlign w:val="center"/>
          </w:tcPr>
          <w:p w14:paraId="042B8D1F" w14:textId="77777777" w:rsidR="009C614C" w:rsidRDefault="009C614C" w:rsidP="007814F6">
            <w:r>
              <w:rPr>
                <w:rFonts w:hint="eastAsia"/>
                <w:b/>
                <w:bCs/>
                <w:sz w:val="28"/>
                <w:szCs w:val="36"/>
              </w:rPr>
              <w:t>七、带动区域创新创业情况</w:t>
            </w:r>
            <w:r>
              <w:rPr>
                <w:rFonts w:hint="eastAsia"/>
                <w:b/>
                <w:bCs/>
                <w:sz w:val="28"/>
                <w:szCs w:val="36"/>
              </w:rPr>
              <w:t>/</w:t>
            </w:r>
            <w:r>
              <w:rPr>
                <w:rFonts w:hint="eastAsia"/>
                <w:b/>
                <w:bCs/>
                <w:sz w:val="28"/>
                <w:szCs w:val="36"/>
              </w:rPr>
              <w:t>对区域产业发展促进情况</w:t>
            </w:r>
          </w:p>
        </w:tc>
      </w:tr>
      <w:tr w:rsidR="009C614C" w14:paraId="1521B8CD" w14:textId="77777777" w:rsidTr="007814F6">
        <w:trPr>
          <w:trHeight w:val="5891"/>
        </w:trPr>
        <w:tc>
          <w:tcPr>
            <w:tcW w:w="8525" w:type="dxa"/>
            <w:gridSpan w:val="2"/>
          </w:tcPr>
          <w:p w14:paraId="23A89325" w14:textId="77777777" w:rsidR="009C614C" w:rsidRDefault="009C614C" w:rsidP="007814F6">
            <w:pPr>
              <w:rPr>
                <w:rFonts w:hint="eastAsia"/>
              </w:rPr>
            </w:pPr>
            <w:r>
              <w:rPr>
                <w:rFonts w:ascii="仿宋" w:eastAsia="仿宋" w:hAnsi="仿宋" w:cs="仿宋" w:hint="eastAsia"/>
              </w:rPr>
              <w:t>（指综合孵化器落实科技创新创业政策情况，包括面向大学生创业团队开放一定比例的免费孵化空间，为大学生创业提供专门服务指导、孵化器享受税收优惠情况及问题障碍等，以及推动孵化器联盟、协会建设，提升区域孵化整体水平开展的工作及成效，开展创新创业活动营造区域创新创业文化氛围情况等。或指专业孵化器落实科技创新创业政策情况，包括面向大学生创业团队开放一定比例的免费孵化空间，为大学生创业提供专门服务指导、孵化器享受税收优惠情况及问题障碍等，以及在服务区域产业发展、促进区域产业集聚、打造产业创新生态方面开展的工作及成效。）</w:t>
            </w:r>
          </w:p>
        </w:tc>
      </w:tr>
      <w:tr w:rsidR="009C614C" w14:paraId="33638DD5" w14:textId="77777777" w:rsidTr="007814F6">
        <w:trPr>
          <w:trHeight w:val="497"/>
        </w:trPr>
        <w:tc>
          <w:tcPr>
            <w:tcW w:w="8525" w:type="dxa"/>
            <w:gridSpan w:val="2"/>
            <w:vAlign w:val="center"/>
          </w:tcPr>
          <w:p w14:paraId="49BB5974" w14:textId="77777777" w:rsidR="009C614C" w:rsidRDefault="009C614C" w:rsidP="007814F6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lastRenderedPageBreak/>
              <w:t>八、创业辅导和创业导师工作开展情况</w:t>
            </w:r>
          </w:p>
        </w:tc>
      </w:tr>
      <w:tr w:rsidR="009C614C" w14:paraId="2BC2518B" w14:textId="77777777" w:rsidTr="007814F6">
        <w:trPr>
          <w:trHeight w:val="3492"/>
        </w:trPr>
        <w:tc>
          <w:tcPr>
            <w:tcW w:w="8525" w:type="dxa"/>
            <w:gridSpan w:val="2"/>
          </w:tcPr>
          <w:p w14:paraId="0D45044A" w14:textId="77777777" w:rsidR="009C614C" w:rsidRDefault="009C614C" w:rsidP="007814F6">
            <w:pPr>
              <w:rPr>
                <w:rFonts w:hint="eastAsia"/>
              </w:rPr>
            </w:pPr>
          </w:p>
        </w:tc>
      </w:tr>
      <w:tr w:rsidR="009C614C" w14:paraId="326F531E" w14:textId="77777777" w:rsidTr="007814F6">
        <w:trPr>
          <w:trHeight w:val="662"/>
        </w:trPr>
        <w:tc>
          <w:tcPr>
            <w:tcW w:w="8525" w:type="dxa"/>
            <w:gridSpan w:val="2"/>
          </w:tcPr>
          <w:p w14:paraId="58BEFFFC" w14:textId="77777777" w:rsidR="009C614C" w:rsidRDefault="009C614C" w:rsidP="007814F6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九、其他特色工作及出色服务案例</w:t>
            </w:r>
          </w:p>
        </w:tc>
      </w:tr>
      <w:tr w:rsidR="009C614C" w14:paraId="3B579A45" w14:textId="77777777" w:rsidTr="007814F6">
        <w:trPr>
          <w:trHeight w:val="3837"/>
        </w:trPr>
        <w:tc>
          <w:tcPr>
            <w:tcW w:w="8525" w:type="dxa"/>
            <w:gridSpan w:val="2"/>
          </w:tcPr>
          <w:p w14:paraId="73D4874D" w14:textId="77777777" w:rsidR="009C614C" w:rsidRDefault="009C614C" w:rsidP="007814F6"/>
        </w:tc>
      </w:tr>
    </w:tbl>
    <w:p w14:paraId="2AC6284D" w14:textId="77777777" w:rsidR="009C614C" w:rsidRDefault="009C614C" w:rsidP="009C614C"/>
    <w:p w14:paraId="0F04E6A5" w14:textId="77777777" w:rsidR="009C614C" w:rsidRDefault="009C614C" w:rsidP="009C614C">
      <w:pPr>
        <w:rPr>
          <w:rFonts w:eastAsia="仿宋_GB2312"/>
          <w:sz w:val="30"/>
        </w:rPr>
      </w:pPr>
    </w:p>
    <w:p w14:paraId="436DA315" w14:textId="77777777" w:rsidR="00951897" w:rsidRPr="009C614C" w:rsidRDefault="00951897"/>
    <w:sectPr w:rsidR="00951897" w:rsidRPr="009C614C">
      <w:footerReference w:type="default" r:id="rId6"/>
      <w:pgSz w:w="11906" w:h="16838"/>
      <w:pgMar w:top="1440" w:right="1746" w:bottom="1440" w:left="1746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B297E" w14:textId="77777777" w:rsidR="00E27CF8" w:rsidRDefault="00E27CF8" w:rsidP="009C614C">
      <w:r>
        <w:separator/>
      </w:r>
    </w:p>
  </w:endnote>
  <w:endnote w:type="continuationSeparator" w:id="0">
    <w:p w14:paraId="09F5F0D7" w14:textId="77777777" w:rsidR="00E27CF8" w:rsidRDefault="00E27CF8" w:rsidP="009C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宋体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770C" w14:textId="57E347CC" w:rsidR="00000000" w:rsidRDefault="009C614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110528" wp14:editId="5E149D4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FB8BC" w14:textId="77777777" w:rsidR="00000000" w:rsidRDefault="00000000">
                          <w:pPr>
                            <w:pStyle w:val="a6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1052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35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hp0wEAAI4DAAAOAAAAZHJzL2Uyb0RvYy54bWysU8Fu2zAMvQ/YPwi6L3bSZhiMOEXXIsOA&#10;bivQ9QNoWY6F2aJAKbGzrx8lx+nW3YZdBJqiHt97pDc3Y9+JoyZv0JZyucil0FZhbey+lM/fd+8+&#10;SOED2Bo6tLqUJ+3lzfbtm83gCr3CFrtak2AQ64vBlbINwRVZ5lWre/ALdNryZYPUQ+BP2mc1wcDo&#10;fZet8vx9NiDVjlBp7zl7P13KbcJvGq3Ct6bxOoiulMwtpJPSWcUz226g2BO41qgzDfgHFj0Yy00v&#10;UPcQQBzI/AXVG0XosQkLhX2GTWOUThpYzTJ/peapBaeTFjbHu4tN/v/Bqq/HJ/dIIowfceQBJhHe&#10;PaD64YXFuxbsXt8S4dBqqLnxMlqWDc4X56fRal/4CFINX7DmIcMhYAIaG+qjK6xTMDoP4HQxXY9B&#10;KE5eX6+XV2spFF+trvJ1vk4doJgfO/Lhk8ZexKCUxDNN4HB88CGSgWIuib0s7kzXpbl29o8EF8ZM&#10;Ih/5TszDWI1cHUVUWJ9YBuG0JrzWHLRIP6UYeEVKaXmHpeg+WzYibtMc0BxUcwBW8cNSBimm8C5M&#10;W3dwZPYt485W37JZO5OEvHA4s+ShJ33nBY1b9ft3qnr5jba/AAAA//8DAFBLAwQUAAYACAAAACEA&#10;0KJef9gAAAADAQAADwAAAGRycy9kb3ducmV2LnhtbEyPwWrDMBBE74X+g9hCbo2cBpLgWA4l0Etv&#10;SUsht421sUyklZEUx/77qr20l4Vhhpm31W50VgwUYudZwWJegCBuvO64VfD58fa8ARETskbrmRRM&#10;FGFXPz5UWGp/5wMNx9SKXMKxRAUmpb6UMjaGHMa574mzd/HBYcoytFIHvOdyZ+VLUaykw47zgsGe&#10;9oaa6/HmFKzHL099pD2dLkMTTDdt7Puk1OxpfN2CSDSmvzD84Gd0qDPT2d9YR2EV5EfS783euliA&#10;OCtYrpYg60r+Z6+/AQAA//8DAFBLAQItABQABgAIAAAAIQC2gziS/gAAAOEBAAATAAAAAAAAAAAA&#10;AAAAAAAAAABbQ29udGVudF9UeXBlc10ueG1sUEsBAi0AFAAGAAgAAAAhADj9If/WAAAAlAEAAAsA&#10;AAAAAAAAAAAAAAAALwEAAF9yZWxzLy5yZWxzUEsBAi0AFAAGAAgAAAAhAEyAaGnTAQAAjgMAAA4A&#10;AAAAAAAAAAAAAAAALgIAAGRycy9lMm9Eb2MueG1sUEsBAi0AFAAGAAgAAAAhANCiXn/YAAAAAwEA&#10;AA8AAAAAAAAAAAAAAAAALQQAAGRycy9kb3ducmV2LnhtbFBLBQYAAAAABAAEAPMAAAAyBQAAAAA=&#10;" filled="f" stroked="f">
              <v:textbox style="mso-fit-shape-to-text:t" inset="0,0,0,0">
                <w:txbxContent>
                  <w:p w14:paraId="09FFB8BC" w14:textId="77777777" w:rsidR="00000000" w:rsidRDefault="00000000">
                    <w:pPr>
                      <w:pStyle w:val="a6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CFEDF" w14:textId="77777777" w:rsidR="00E27CF8" w:rsidRDefault="00E27CF8" w:rsidP="009C614C">
      <w:r>
        <w:separator/>
      </w:r>
    </w:p>
  </w:footnote>
  <w:footnote w:type="continuationSeparator" w:id="0">
    <w:p w14:paraId="0A1E82D3" w14:textId="77777777" w:rsidR="00E27CF8" w:rsidRDefault="00E27CF8" w:rsidP="009C6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05"/>
    <w:rsid w:val="00154F05"/>
    <w:rsid w:val="00951897"/>
    <w:rsid w:val="009C614C"/>
    <w:rsid w:val="00E2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18776D1-D395-423E-963C-A32F9D26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C614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C6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C614C"/>
    <w:rPr>
      <w:sz w:val="18"/>
      <w:szCs w:val="18"/>
    </w:rPr>
  </w:style>
  <w:style w:type="paragraph" w:styleId="a6">
    <w:name w:val="footer"/>
    <w:basedOn w:val="a"/>
    <w:link w:val="a7"/>
    <w:unhideWhenUsed/>
    <w:rsid w:val="009C61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C614C"/>
    <w:rPr>
      <w:sz w:val="18"/>
      <w:szCs w:val="18"/>
    </w:rPr>
  </w:style>
  <w:style w:type="paragraph" w:styleId="a0">
    <w:name w:val="Body Text"/>
    <w:basedOn w:val="a"/>
    <w:next w:val="a"/>
    <w:link w:val="a8"/>
    <w:qFormat/>
    <w:rsid w:val="009C614C"/>
    <w:pPr>
      <w:spacing w:after="120"/>
    </w:pPr>
  </w:style>
  <w:style w:type="character" w:customStyle="1" w:styleId="a8">
    <w:name w:val="正文文本 字符"/>
    <w:basedOn w:val="a1"/>
    <w:link w:val="a0"/>
    <w:rsid w:val="009C614C"/>
    <w:rPr>
      <w:rFonts w:ascii="Calibri" w:eastAsia="宋体" w:hAnsi="Calibri" w:cs="Times New Roman"/>
      <w:szCs w:val="24"/>
    </w:rPr>
  </w:style>
  <w:style w:type="table" w:styleId="a9">
    <w:name w:val="Table Grid"/>
    <w:basedOn w:val="a2"/>
    <w:uiPriority w:val="39"/>
    <w:qFormat/>
    <w:rsid w:val="009C614C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gaoxinqqq@outlook.com</dc:creator>
  <cp:keywords/>
  <dc:description/>
  <cp:lastModifiedBy>gaoxinqqq@outlook.com</cp:lastModifiedBy>
  <cp:revision>2</cp:revision>
  <dcterms:created xsi:type="dcterms:W3CDTF">2022-08-02T06:01:00Z</dcterms:created>
  <dcterms:modified xsi:type="dcterms:W3CDTF">2022-08-02T06:01:00Z</dcterms:modified>
</cp:coreProperties>
</file>