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p>
      <w:pPr>
        <w:pStyle w:val="14"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4"/>
        <w:spacing w:after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4"/>
        <w:spacing w:before="0" w:beforeAutospacing="0" w:after="0" w:afterAutospacing="0"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4"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4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医疗</w:t>
      </w:r>
      <w:r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机器人典型应用场景</w:t>
      </w:r>
    </w:p>
    <w:p>
      <w:pPr>
        <w:pStyle w:val="14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编写提纲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4"/>
        <w:spacing w:before="0" w:beforeAutospacing="0" w:after="0" w:afterAutospacing="0"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4"/>
        <w:spacing w:before="0" w:beforeAutospacing="0" w:after="0" w:afterAutospacing="0"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4"/>
        <w:spacing w:before="0" w:beforeAutospacing="0" w:after="0" w:afterAutospacing="0"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4"/>
        <w:spacing w:before="0" w:beforeAutospacing="0" w:after="0" w:afterAutospacing="0"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14"/>
        <w:spacing w:before="0" w:beforeAutospacing="0" w:after="0" w:afterAutospacing="0" w:line="600" w:lineRule="exact"/>
        <w:ind w:firstLine="0" w:firstLineChars="0"/>
        <w:jc w:val="center"/>
        <w:outlineLvl w:val="0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项    目    名   </w:t>
      </w:r>
      <w:r>
        <w:rPr>
          <w:rFonts w:hint="eastAsia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称：</w:t>
      </w:r>
    </w:p>
    <w:p>
      <w:pPr>
        <w:jc w:val="left"/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报 送</w:t>
      </w:r>
      <w: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单 位（盖 章）：</w:t>
      </w:r>
    </w:p>
    <w:p>
      <w:pP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填</w:t>
      </w:r>
      <w: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>写</w:t>
      </w:r>
      <w: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    日   </w:t>
      </w:r>
      <w:r>
        <w:rPr>
          <w:rFonts w:hint="eastAsia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 xml:space="preserve">期：  </w:t>
      </w:r>
      <w:r>
        <w:rPr>
          <w:rFonts w:hint="eastAsia" w:eastAsia="黑体"/>
          <w:color w:val="000000" w:themeColor="text1"/>
          <w:sz w:val="32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eastAsia="黑体"/>
          <w:color w:val="000000" w:themeColor="text1"/>
          <w:sz w:val="32"/>
          <w14:textFill>
            <w14:solidFill>
              <w14:schemeClr w14:val="tx1"/>
            </w14:solidFill>
          </w14:textFill>
        </w:rPr>
        <w:t>年    月    日</w:t>
      </w:r>
    </w:p>
    <w:p>
      <w:pPr>
        <w:pStyle w:val="14"/>
        <w:spacing w:before="0" w:beforeAutospacing="0" w:after="0" w:afterAutospacing="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spacing w:before="0" w:beforeAutospacing="0" w:after="0" w:afterAutospacing="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spacing w:before="0" w:beforeAutospacing="0" w:after="0" w:afterAutospacing="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14"/>
        <w:spacing w:before="0" w:beforeAutospacing="0" w:after="0" w:afterAutospacing="0"/>
        <w:jc w:val="both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ascii="Times New Roman" w:hAnsi="Times New Roman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Times New Roman" w:hAnsi="Times New Roman" w:eastAsia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ascii="Times New Roman" w:hAnsi="Times New Roman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信息</w:t>
      </w:r>
      <w:r>
        <w:rPr>
          <w:rFonts w:hint="eastAsia" w:eastAsia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表</w:t>
      </w:r>
    </w:p>
    <w:tbl>
      <w:tblPr>
        <w:tblStyle w:val="10"/>
        <w:tblW w:w="91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299"/>
        <w:gridCol w:w="993"/>
        <w:gridCol w:w="180"/>
        <w:gridCol w:w="1019"/>
        <w:gridCol w:w="1178"/>
        <w:gridCol w:w="252"/>
        <w:gridCol w:w="60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yellow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楷体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机器人企业基本信息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统一社会信用代码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09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8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央企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地方国企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民营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企业地址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员工总数（人）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研发人员数量（人）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01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近三年发展情况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2018年</w:t>
            </w:r>
          </w:p>
        </w:tc>
        <w:tc>
          <w:tcPr>
            <w:tcW w:w="2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2019年</w:t>
            </w: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资产总额（万元）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主营业务收入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（万元）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利润率（%）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研发经费占比（%）</w:t>
            </w:r>
          </w:p>
        </w:tc>
        <w:tc>
          <w:tcPr>
            <w:tcW w:w="247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4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企业简介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（300字以内）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主要机器人产品及关键技术参数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产品是否已获得医疗器械注册证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□是，请注明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注册证类别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  <w:tc>
          <w:tcPr>
            <w:tcW w:w="237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产品是否已上市销售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□是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42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eastAsia="楷体_GB2312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</w:tc>
        <w:tc>
          <w:tcPr>
            <w:tcW w:w="1299" w:type="dxa"/>
            <w:vAlign w:val="center"/>
          </w:tcPr>
          <w:p>
            <w:pPr>
              <w:spacing w:beforeLines="2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场景名称</w:t>
            </w:r>
          </w:p>
        </w:tc>
        <w:tc>
          <w:tcPr>
            <w:tcW w:w="5578" w:type="dxa"/>
            <w:gridSpan w:val="7"/>
            <w:vAlign w:val="center"/>
          </w:tcPr>
          <w:p>
            <w:pPr>
              <w:spacing w:beforeLines="2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left"/>
              <w:textAlignment w:val="auto"/>
            </w:pPr>
          </w:p>
        </w:tc>
        <w:tc>
          <w:tcPr>
            <w:tcW w:w="1299" w:type="dxa"/>
            <w:vAlign w:val="center"/>
          </w:tcPr>
          <w:p>
            <w:pPr>
              <w:spacing w:beforeLines="2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5578" w:type="dxa"/>
            <w:gridSpan w:val="7"/>
            <w:vAlign w:val="top"/>
          </w:tcPr>
          <w:p>
            <w:pPr>
              <w:spacing w:beforeLines="0" w:line="360" w:lineRule="auto"/>
              <w:jc w:val="both"/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简要概括场景基本情况</w:t>
            </w:r>
            <w:r>
              <w:rPr>
                <w:rFonts w:hint="default" w:eastAsia="仿宋_GB2312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包括但不限于应用现状、成效和前景等，</w:t>
            </w:r>
            <w:r>
              <w:rPr>
                <w:rFonts w:hint="default" w:eastAsia="仿宋_GB2312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300字以内</w:t>
            </w: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beforeLines="0" w:line="360" w:lineRule="auto"/>
              <w:jc w:val="both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557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both"/>
              <w:textAlignment w:val="auto"/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请列出该场景的主要医疗机构名称</w:t>
            </w: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22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场景二</w:t>
            </w: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场景名称</w:t>
            </w:r>
          </w:p>
        </w:tc>
        <w:tc>
          <w:tcPr>
            <w:tcW w:w="5578" w:type="dxa"/>
            <w:gridSpan w:val="7"/>
            <w:vAlign w:val="center"/>
          </w:tcPr>
          <w:p>
            <w:pPr>
              <w:spacing w:beforeLines="2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both"/>
              <w:textAlignment w:val="auto"/>
            </w:pPr>
          </w:p>
        </w:tc>
        <w:tc>
          <w:tcPr>
            <w:tcW w:w="1299" w:type="dxa"/>
            <w:vAlign w:val="center"/>
          </w:tcPr>
          <w:p>
            <w:pPr>
              <w:spacing w:beforeLines="20" w:line="360" w:lineRule="auto"/>
              <w:jc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</w:t>
            </w: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5578" w:type="dxa"/>
            <w:gridSpan w:val="7"/>
            <w:vAlign w:val="center"/>
          </w:tcPr>
          <w:p>
            <w:pPr>
              <w:spacing w:beforeLines="0" w:line="360" w:lineRule="auto"/>
              <w:jc w:val="left"/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简要概括场景基本情况</w:t>
            </w:r>
            <w:r>
              <w:rPr>
                <w:rFonts w:hint="default" w:eastAsia="仿宋_GB2312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eastAsia="仿宋_GB2312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包括但不限于应用现状、成效和前景等，</w:t>
            </w:r>
            <w:r>
              <w:rPr>
                <w:rFonts w:hint="default" w:eastAsia="仿宋_GB2312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300字以内</w:t>
            </w: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spacing w:beforeLines="0" w:line="360" w:lineRule="auto"/>
              <w:jc w:val="left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22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both"/>
              <w:textAlignment w:val="auto"/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医疗机构</w:t>
            </w:r>
          </w:p>
        </w:tc>
        <w:tc>
          <w:tcPr>
            <w:tcW w:w="5578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both"/>
              <w:textAlignment w:val="auto"/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eastAsia="仿宋_GB2312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请列出该场景的主要医疗机构名称</w:t>
            </w:r>
            <w:r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场景三</w:t>
            </w:r>
          </w:p>
        </w:tc>
        <w:tc>
          <w:tcPr>
            <w:tcW w:w="6877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kern w:val="2"/>
                <w:sz w:val="24"/>
                <w:szCs w:val="24"/>
                <w:highlight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62" w:beforeLines="20" w:line="36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报送单位承诺</w:t>
            </w:r>
          </w:p>
        </w:tc>
        <w:tc>
          <w:tcPr>
            <w:tcW w:w="6877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我单位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报送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的所有材料，均真实、完整，如有不实，愿承担相应责任。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eastAsia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我单位近三年未发生过安全</w:t>
            </w:r>
            <w:r>
              <w:rPr>
                <w:rFonts w:hint="default" w:eastAsia="仿宋_GB2312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eastAsia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环</w:t>
            </w:r>
            <w:r>
              <w:rPr>
                <w:rFonts w:hint="default" w:eastAsia="仿宋_GB2312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保和影响</w:t>
            </w:r>
            <w:r>
              <w:rPr>
                <w:rFonts w:eastAsia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社会稳定</w:t>
            </w:r>
            <w:r>
              <w:rPr>
                <w:rFonts w:hint="default" w:eastAsia="仿宋_GB2312"/>
                <w:color w:val="000000" w:themeColor="text1"/>
                <w:kern w:val="2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方面的重大</w:t>
            </w:r>
            <w:r>
              <w:rPr>
                <w:rFonts w:eastAsia="仿宋_GB2312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事件。</w:t>
            </w:r>
          </w:p>
          <w:p/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法定代表人签章：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公          章：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right"/>
              <w:textAlignment w:val="auto"/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月   日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eastAsia="仿宋_GB2312" w:cs="Times New Roman"/>
                <w:color w:val="000000" w:themeColor="text1"/>
                <w:sz w:val="24"/>
                <w:szCs w:val="24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</w:p>
        </w:tc>
      </w:tr>
    </w:tbl>
    <w:p>
      <w:pPr>
        <w:pStyle w:val="1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注：此表可根据需要自行增加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240" w:lineRule="auto"/>
        <w:ind w:firstLine="640" w:firstLineChars="200"/>
        <w:rPr>
          <w:rFonts w:hint="eastAsia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0" w:firstLineChars="200"/>
        <w:rPr>
          <w:rFonts w:hint="default" w:eastAsia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eastAsia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场景介绍</w:t>
      </w:r>
    </w:p>
    <w:p>
      <w:pPr>
        <w:spacing w:line="240" w:lineRule="auto"/>
        <w:ind w:firstLine="642" w:firstLineChars="200"/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楷体_GB2312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default" w:eastAsia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eastAsia="楷体_GB2312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）场景</w:t>
      </w:r>
      <w:r>
        <w:rPr>
          <w:rFonts w:hint="eastAsia" w:eastAsia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一：                  （场景名称）</w:t>
      </w:r>
    </w:p>
    <w:p>
      <w:pPr>
        <w:spacing w:line="240" w:lineRule="auto"/>
        <w:ind w:firstLine="642" w:firstLineChars="200"/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1.场景详情</w:t>
      </w:r>
      <w:r>
        <w:rPr>
          <w:rFonts w:hint="eastAsia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（3000字以内</w:t>
      </w:r>
      <w:r>
        <w:rPr>
          <w:rFonts w:hint="eastAsia" w:eastAsia="仿宋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，可配图说明</w:t>
      </w:r>
      <w:r>
        <w:rPr>
          <w:rFonts w:hint="eastAsia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pacing w:line="240" w:lineRule="auto"/>
        <w:ind w:firstLine="560" w:firstLineChars="200"/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（请详细描述场景的情况，包括需求痛点、应用难点、解决问题、技术水平等）</w:t>
      </w:r>
    </w:p>
    <w:p>
      <w:pPr>
        <w:spacing w:line="240" w:lineRule="auto"/>
        <w:ind w:firstLine="642" w:firstLineChars="200"/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2.应用推广情况</w:t>
      </w:r>
    </w:p>
    <w:p>
      <w:pPr>
        <w:spacing w:line="240" w:lineRule="auto"/>
        <w:ind w:firstLine="560" w:firstLineChars="200"/>
        <w:rPr>
          <w:rFonts w:hint="eastAsia" w:eastAsia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描述场景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已推广产品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数量、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实施路径、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应用成效、应用示范作用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效益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技术先进性、可推广性等</w:t>
      </w:r>
      <w:r>
        <w:rPr>
          <w:rFonts w:hint="eastAsia" w:eastAsia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pacing w:line="240" w:lineRule="auto"/>
        <w:ind w:firstLine="560" w:firstLineChars="200"/>
        <w:rPr>
          <w:rFonts w:hint="eastAsia" w:eastAsia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2" w:firstLineChars="200"/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3.下一步提升和推广计划</w:t>
      </w:r>
    </w:p>
    <w:p>
      <w:pPr>
        <w:ind w:firstLine="640" w:firstLineChars="200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描述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场景提升和经验推广计划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ind w:firstLine="640" w:firstLineChars="200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2" w:firstLineChars="200"/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楷体_GB2312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</w:t>
      </w:r>
      <w:r>
        <w:rPr>
          <w:rFonts w:hint="default" w:eastAsia="楷体_GB2312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）场景</w:t>
      </w:r>
      <w:r>
        <w:rPr>
          <w:rFonts w:hint="eastAsia" w:eastAsia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二：                  （场景名称）</w:t>
      </w:r>
    </w:p>
    <w:p>
      <w:pPr>
        <w:spacing w:line="240" w:lineRule="auto"/>
        <w:ind w:firstLine="642" w:firstLineChars="200"/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1.场景详情</w:t>
      </w:r>
      <w:r>
        <w:rPr>
          <w:rFonts w:hint="eastAsia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（3000字以内</w:t>
      </w:r>
      <w:r>
        <w:rPr>
          <w:rFonts w:hint="eastAsia" w:eastAsia="仿宋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，可配图说明</w:t>
      </w:r>
      <w:r>
        <w:rPr>
          <w:rFonts w:hint="eastAsia" w:eastAsia="仿宋_GB2312"/>
          <w:b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pacing w:line="240" w:lineRule="auto"/>
        <w:ind w:firstLine="560" w:firstLineChars="200"/>
        <w:rPr>
          <w:rFonts w:hint="eastAsia" w:eastAsia="仿宋_GB2312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（请详细描述场景的情况，包括需求痛点、应用难点、解决问题、技术水平等）</w:t>
      </w:r>
    </w:p>
    <w:p>
      <w:pPr>
        <w:spacing w:line="240" w:lineRule="auto"/>
        <w:ind w:firstLine="560" w:firstLineChars="200"/>
        <w:rPr>
          <w:rFonts w:hint="eastAsia" w:eastAsia="仿宋_GB2312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2" w:firstLineChars="200"/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2.应用推广情况</w:t>
      </w:r>
    </w:p>
    <w:p>
      <w:pPr>
        <w:spacing w:line="240" w:lineRule="auto"/>
        <w:ind w:firstLine="560" w:firstLineChars="200"/>
        <w:rPr>
          <w:rFonts w:hint="eastAsia" w:eastAsia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描述场景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已推广产品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数量、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实施路径、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应用成效、应用示范作用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经济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效益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技术先进性、可推广性等</w:t>
      </w:r>
      <w:r>
        <w:rPr>
          <w:rFonts w:hint="eastAsia" w:eastAsia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）</w:t>
      </w:r>
    </w:p>
    <w:p>
      <w:pPr>
        <w:spacing w:line="240" w:lineRule="auto"/>
        <w:ind w:firstLine="560" w:firstLineChars="200"/>
        <w:rPr>
          <w:rFonts w:hint="eastAsia" w:eastAsia="仿宋_GB2312"/>
          <w:bCs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</w:p>
    <w:p>
      <w:pPr>
        <w:spacing w:line="240" w:lineRule="auto"/>
        <w:ind w:firstLine="642" w:firstLineChars="200"/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3.下一步提升和推广计划</w:t>
      </w:r>
    </w:p>
    <w:p>
      <w:pPr>
        <w:ind w:firstLine="640" w:firstLineChars="200"/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重点</w:t>
      </w:r>
      <w:r>
        <w:rPr>
          <w:rFonts w:hint="eastAsia" w:ascii="Times New Roman" w:hAnsi="Times New Roman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描述</w:t>
      </w: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场景提升和经验推广计划</w:t>
      </w:r>
      <w:r>
        <w:rPr>
          <w:rFonts w:eastAsia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</w:t>
      </w:r>
    </w:p>
    <w:p>
      <w:pPr>
        <w:spacing w:line="240" w:lineRule="auto"/>
        <w:ind w:firstLine="642" w:firstLineChars="200"/>
        <w:rPr>
          <w:rFonts w:hint="eastAsia" w:eastAsia="仿宋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eastAsia="楷体_GB2312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eastAsia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default" w:eastAsia="楷体_GB2312"/>
          <w:b/>
          <w:bCs w:val="0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）场景</w:t>
      </w:r>
      <w:r>
        <w:rPr>
          <w:rFonts w:hint="eastAsia" w:eastAsia="楷体_GB2312"/>
          <w:b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三：                  （场景名称）</w:t>
      </w:r>
    </w:p>
    <w:p>
      <w:pPr>
        <w:spacing w:line="240" w:lineRule="auto"/>
        <w:ind w:firstLine="640" w:firstLineChars="200"/>
        <w:rPr>
          <w:rFonts w:hint="default" w:eastAsia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......</w:t>
      </w:r>
    </w:p>
    <w:p>
      <w:pPr>
        <w:spacing w:line="240" w:lineRule="auto"/>
        <w:ind w:firstLine="562" w:firstLineChars="200"/>
        <w:rPr>
          <w:rFonts w:hint="eastAsia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bCs w:val="0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注：根据实际情况，请自行增加场景数量，但格式应保持一致。</w:t>
      </w:r>
    </w:p>
    <w:p>
      <w:pPr>
        <w:spacing w:line="240" w:lineRule="auto"/>
        <w:ind w:firstLine="640" w:firstLineChars="200"/>
        <w:rPr>
          <w:rFonts w:hint="default" w:eastAsia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eastAsia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黑体"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新场景研发计划</w:t>
      </w:r>
    </w:p>
    <w:p>
      <w:pPr>
        <w:spacing w:line="240" w:lineRule="auto"/>
        <w:ind w:firstLine="560" w:firstLineChars="200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 w:val="0"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（除上述典型场景外，企业正在研发的医疗机器人应用场景）</w:t>
      </w:r>
    </w:p>
    <w:sectPr>
      <w:footerReference r:id="rId3" w:type="default"/>
      <w:pgSz w:w="11905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documentProtection w:enforcement="0"/>
  <w:defaultTabStop w:val="420"/>
  <w:drawingGridVerticalSpacing w:val="159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EE0"/>
    <w:rsid w:val="00027810"/>
    <w:rsid w:val="0032001B"/>
    <w:rsid w:val="003C7EE0"/>
    <w:rsid w:val="005618FD"/>
    <w:rsid w:val="00BC09F1"/>
    <w:rsid w:val="00D04860"/>
    <w:rsid w:val="00E273F8"/>
    <w:rsid w:val="00ED387D"/>
    <w:rsid w:val="024D51E8"/>
    <w:rsid w:val="030A0B89"/>
    <w:rsid w:val="041E1A34"/>
    <w:rsid w:val="0498412E"/>
    <w:rsid w:val="060007AD"/>
    <w:rsid w:val="08A52671"/>
    <w:rsid w:val="0CDF5909"/>
    <w:rsid w:val="0D9E16F0"/>
    <w:rsid w:val="0DDD24F2"/>
    <w:rsid w:val="0F1C3DA6"/>
    <w:rsid w:val="0F66138F"/>
    <w:rsid w:val="0FDFA622"/>
    <w:rsid w:val="0FF7292D"/>
    <w:rsid w:val="11734F9B"/>
    <w:rsid w:val="11C60EEB"/>
    <w:rsid w:val="1284165A"/>
    <w:rsid w:val="12F36BA3"/>
    <w:rsid w:val="132D0F9E"/>
    <w:rsid w:val="14152EFE"/>
    <w:rsid w:val="14B75E71"/>
    <w:rsid w:val="14FE881E"/>
    <w:rsid w:val="196552D4"/>
    <w:rsid w:val="198C3C42"/>
    <w:rsid w:val="1A19671C"/>
    <w:rsid w:val="1A671DBB"/>
    <w:rsid w:val="1B590580"/>
    <w:rsid w:val="1E5116C1"/>
    <w:rsid w:val="1E5DAB1A"/>
    <w:rsid w:val="1E8355D7"/>
    <w:rsid w:val="1EEE4326"/>
    <w:rsid w:val="1EFB6ECC"/>
    <w:rsid w:val="1F1FE5BA"/>
    <w:rsid w:val="1FFB12EA"/>
    <w:rsid w:val="1FFFD017"/>
    <w:rsid w:val="217CAFE9"/>
    <w:rsid w:val="23E72EFF"/>
    <w:rsid w:val="2524562A"/>
    <w:rsid w:val="257A686C"/>
    <w:rsid w:val="25D94F7C"/>
    <w:rsid w:val="265E559C"/>
    <w:rsid w:val="27E47B52"/>
    <w:rsid w:val="2802119B"/>
    <w:rsid w:val="29FE615D"/>
    <w:rsid w:val="2DEFB936"/>
    <w:rsid w:val="2DF57FD9"/>
    <w:rsid w:val="2E3E294B"/>
    <w:rsid w:val="2FBD5A58"/>
    <w:rsid w:val="2FBF8803"/>
    <w:rsid w:val="308D334E"/>
    <w:rsid w:val="31FA2805"/>
    <w:rsid w:val="32D804CB"/>
    <w:rsid w:val="32D81C8F"/>
    <w:rsid w:val="32FF0C68"/>
    <w:rsid w:val="330E6176"/>
    <w:rsid w:val="341604F1"/>
    <w:rsid w:val="37569483"/>
    <w:rsid w:val="3962177F"/>
    <w:rsid w:val="3A14412D"/>
    <w:rsid w:val="3A1A4E2C"/>
    <w:rsid w:val="3A80733F"/>
    <w:rsid w:val="3B6F10A7"/>
    <w:rsid w:val="3BA6791C"/>
    <w:rsid w:val="3BFC8CBF"/>
    <w:rsid w:val="3CBCFB23"/>
    <w:rsid w:val="3D040CFC"/>
    <w:rsid w:val="3EC975A6"/>
    <w:rsid w:val="3F3FA714"/>
    <w:rsid w:val="3FBEB62F"/>
    <w:rsid w:val="3FCECCB8"/>
    <w:rsid w:val="3FFD95AC"/>
    <w:rsid w:val="405714F0"/>
    <w:rsid w:val="424260C5"/>
    <w:rsid w:val="427A4637"/>
    <w:rsid w:val="43A16405"/>
    <w:rsid w:val="43FE5D6B"/>
    <w:rsid w:val="46B609A5"/>
    <w:rsid w:val="46D1531D"/>
    <w:rsid w:val="4B456095"/>
    <w:rsid w:val="4BFB5BBB"/>
    <w:rsid w:val="4C583E2B"/>
    <w:rsid w:val="4F3D4335"/>
    <w:rsid w:val="4F62A6EC"/>
    <w:rsid w:val="4FCFF8D3"/>
    <w:rsid w:val="4FDD1279"/>
    <w:rsid w:val="4FF78395"/>
    <w:rsid w:val="4FFFAFE2"/>
    <w:rsid w:val="512E26BC"/>
    <w:rsid w:val="51DC2C0D"/>
    <w:rsid w:val="52CB5F44"/>
    <w:rsid w:val="53379069"/>
    <w:rsid w:val="53AE5D74"/>
    <w:rsid w:val="5522038E"/>
    <w:rsid w:val="553D1806"/>
    <w:rsid w:val="56974A7E"/>
    <w:rsid w:val="5A44280A"/>
    <w:rsid w:val="5A9EBF1C"/>
    <w:rsid w:val="5AD73345"/>
    <w:rsid w:val="5B5B342B"/>
    <w:rsid w:val="5BFF7873"/>
    <w:rsid w:val="5C607EB9"/>
    <w:rsid w:val="5CEDEC21"/>
    <w:rsid w:val="5DFF6A17"/>
    <w:rsid w:val="5E7BD880"/>
    <w:rsid w:val="5F1D8819"/>
    <w:rsid w:val="5F3D1C02"/>
    <w:rsid w:val="5F7F1606"/>
    <w:rsid w:val="5FDA8742"/>
    <w:rsid w:val="606B7D9D"/>
    <w:rsid w:val="60A87D4B"/>
    <w:rsid w:val="60F80F4B"/>
    <w:rsid w:val="61BF5FA6"/>
    <w:rsid w:val="61EE1C56"/>
    <w:rsid w:val="620E50CA"/>
    <w:rsid w:val="63714639"/>
    <w:rsid w:val="65983E26"/>
    <w:rsid w:val="66010D24"/>
    <w:rsid w:val="676839B2"/>
    <w:rsid w:val="69BBAEA1"/>
    <w:rsid w:val="6A060D7D"/>
    <w:rsid w:val="6B2C4551"/>
    <w:rsid w:val="6B7D1144"/>
    <w:rsid w:val="6C955896"/>
    <w:rsid w:val="6C9C6633"/>
    <w:rsid w:val="6EFD0208"/>
    <w:rsid w:val="6FDF1889"/>
    <w:rsid w:val="6FEB5F3E"/>
    <w:rsid w:val="70F43FC5"/>
    <w:rsid w:val="723C6F42"/>
    <w:rsid w:val="73DE087E"/>
    <w:rsid w:val="73FB22D9"/>
    <w:rsid w:val="7587368A"/>
    <w:rsid w:val="75A96818"/>
    <w:rsid w:val="76BE3555"/>
    <w:rsid w:val="770D4819"/>
    <w:rsid w:val="77CC67EB"/>
    <w:rsid w:val="785E62E6"/>
    <w:rsid w:val="793E9081"/>
    <w:rsid w:val="799A6771"/>
    <w:rsid w:val="79EF3F97"/>
    <w:rsid w:val="79FE41E7"/>
    <w:rsid w:val="7BDE74D9"/>
    <w:rsid w:val="7C7F6383"/>
    <w:rsid w:val="7DCB8819"/>
    <w:rsid w:val="7DDDA485"/>
    <w:rsid w:val="7DFFAFD0"/>
    <w:rsid w:val="7E042D09"/>
    <w:rsid w:val="7EFF4C2C"/>
    <w:rsid w:val="7F3F10FB"/>
    <w:rsid w:val="7F7F9681"/>
    <w:rsid w:val="7FC17F83"/>
    <w:rsid w:val="7FDD1272"/>
    <w:rsid w:val="7FF3E7F4"/>
    <w:rsid w:val="7FFFCFEF"/>
    <w:rsid w:val="897B1AD2"/>
    <w:rsid w:val="9BF79F71"/>
    <w:rsid w:val="A65D5238"/>
    <w:rsid w:val="AADF7C6B"/>
    <w:rsid w:val="ABBFF597"/>
    <w:rsid w:val="AEFE330D"/>
    <w:rsid w:val="B93F4324"/>
    <w:rsid w:val="BBFC68B0"/>
    <w:rsid w:val="BEF7B41C"/>
    <w:rsid w:val="BFF7AB55"/>
    <w:rsid w:val="BFF7ADCA"/>
    <w:rsid w:val="CD7F6A56"/>
    <w:rsid w:val="CF39CFC3"/>
    <w:rsid w:val="CF7FF500"/>
    <w:rsid w:val="D42D40F2"/>
    <w:rsid w:val="D7FEFBDF"/>
    <w:rsid w:val="D7FFC62D"/>
    <w:rsid w:val="DBD58DC4"/>
    <w:rsid w:val="DBFE13E3"/>
    <w:rsid w:val="DE9AAF8D"/>
    <w:rsid w:val="DEFEE4FF"/>
    <w:rsid w:val="DFF84232"/>
    <w:rsid w:val="E7FD8EBE"/>
    <w:rsid w:val="EB1FE8C7"/>
    <w:rsid w:val="ED7F699F"/>
    <w:rsid w:val="EFF79C18"/>
    <w:rsid w:val="EFF916F3"/>
    <w:rsid w:val="EFFD9860"/>
    <w:rsid w:val="F1771E8B"/>
    <w:rsid w:val="F1ED1F68"/>
    <w:rsid w:val="F393E0F5"/>
    <w:rsid w:val="F71EF3E0"/>
    <w:rsid w:val="F7767CA2"/>
    <w:rsid w:val="F7FFEDA3"/>
    <w:rsid w:val="FBDFD6D5"/>
    <w:rsid w:val="FBFD2F14"/>
    <w:rsid w:val="FE7F0559"/>
    <w:rsid w:val="FF3C360B"/>
    <w:rsid w:val="FF3DF2F2"/>
    <w:rsid w:val="FF7386C8"/>
    <w:rsid w:val="FFC55328"/>
    <w:rsid w:val="FFF17DD4"/>
    <w:rsid w:val="FFFB5D70"/>
    <w:rsid w:val="FFFFC6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6"/>
    <w:qFormat/>
    <w:uiPriority w:val="0"/>
    <w:pPr>
      <w:jc w:val="left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  <w:szCs w:val="24"/>
    </w:rPr>
  </w:style>
  <w:style w:type="paragraph" w:styleId="9">
    <w:name w:val="annotation subject"/>
    <w:basedOn w:val="4"/>
    <w:next w:val="4"/>
    <w:link w:val="17"/>
    <w:qFormat/>
    <w:uiPriority w:val="0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qFormat/>
    <w:uiPriority w:val="0"/>
    <w:rPr>
      <w:sz w:val="21"/>
      <w:szCs w:val="21"/>
    </w:rPr>
  </w:style>
  <w:style w:type="paragraph" w:customStyle="1" w:styleId="14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6">
    <w:name w:val="批注文字 Char"/>
    <w:basedOn w:val="12"/>
    <w:link w:val="4"/>
    <w:qFormat/>
    <w:uiPriority w:val="0"/>
    <w:rPr>
      <w:kern w:val="2"/>
      <w:sz w:val="21"/>
    </w:rPr>
  </w:style>
  <w:style w:type="character" w:customStyle="1" w:styleId="17">
    <w:name w:val="批注主题 Char"/>
    <w:basedOn w:val="16"/>
    <w:link w:val="9"/>
    <w:qFormat/>
    <w:uiPriority w:val="0"/>
    <w:rPr>
      <w:b/>
      <w:bCs/>
    </w:rPr>
  </w:style>
  <w:style w:type="character" w:customStyle="1" w:styleId="18">
    <w:name w:val="批注框文本 Char"/>
    <w:basedOn w:val="12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9</Pages>
  <Words>396</Words>
  <Characters>2259</Characters>
  <Lines>18</Lines>
  <Paragraphs>5</Paragraphs>
  <TotalTime>2</TotalTime>
  <ScaleCrop>false</ScaleCrop>
  <LinksUpToDate>false</LinksUpToDate>
  <CharactersWithSpaces>2650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2021-10-27T23:06:00Z</dcterms:created>
  <dc:creator>liu</dc:creator>
  <cp:lastModifiedBy>kylin</cp:lastModifiedBy>
  <cp:lastPrinted>2021-12-04T19:27:00Z</cp:lastPrinted>
  <dcterms:modified xsi:type="dcterms:W3CDTF">2021-12-07T09:27:53Z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0464BD20F1054209A9FA40294C29873A</vt:lpwstr>
  </property>
</Properties>
</file>