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项目顺序编号：</w:t>
            </w:r>
          </w:p>
        </w:tc>
        <w:tc>
          <w:tcPr>
            <w:tcW w:w="2410" w:type="dxa"/>
            <w:tcBorders>
              <w:bottom w:val="single" w:color="auto" w:sz="4" w:space="0"/>
            </w:tcBorders>
            <w:tcMar>
              <w:left w:w="0" w:type="dxa"/>
              <w:right w:w="0" w:type="dxa"/>
            </w:tcMar>
            <w:vAlign w:val="bottom"/>
          </w:tcPr>
          <w:p>
            <w:pPr>
              <w:jc w:val="left"/>
              <w:rPr>
                <w:rFonts w:ascii="宋体" w:hAnsi="宋体" w:eastAsia="宋体" w:cs="Times New Roman"/>
                <w:color w:val="000000"/>
                <w:szCs w:val="21"/>
              </w:rPr>
            </w:pP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 xml:space="preserve">大厅受理编号： </w:t>
            </w:r>
          </w:p>
        </w:tc>
        <w:tc>
          <w:tcPr>
            <w:tcW w:w="2971" w:type="dxa"/>
            <w:tcBorders>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rPr>
              <w:fldChar w:fldCharType="begin"/>
            </w:r>
            <w:r>
              <w:rPr>
                <w:rFonts w:ascii="宋体" w:hAnsi="宋体" w:eastAsia="宋体"/>
                <w:color w:val="000000"/>
                <w:kern w:val="0"/>
                <w:sz w:val="24"/>
              </w:rPr>
              <w:instrText xml:space="preserve"> MERGEFIELD  $proj.receiveNo  \* MERGEFORMAT </w:instrText>
            </w:r>
            <w:r>
              <w:rPr>
                <w:rFonts w:ascii="宋体" w:hAnsi="宋体" w:eastAsia="宋体"/>
                <w:color w:val="000000"/>
                <w:kern w:val="0"/>
                <w:sz w:val="24"/>
              </w:rPr>
              <w:fldChar w:fldCharType="separate"/>
            </w:r>
            <w:r>
              <w:rPr>
                <w:rFonts w:ascii="宋体" w:hAnsi="宋体" w:eastAsia="宋体"/>
                <w:color w:val="000000"/>
                <w:kern w:val="0"/>
                <w:sz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rPr>
              <w:fldChar w:fldCharType="begin"/>
            </w:r>
            <w:r>
              <w:rPr>
                <w:rFonts w:ascii="宋体" w:hAnsi="宋体" w:eastAsia="宋体"/>
                <w:color w:val="000000"/>
                <w:kern w:val="0"/>
                <w:sz w:val="24"/>
              </w:rPr>
              <w:instrText xml:space="preserve"> MERGEFIELD  $proj.jhlb  \* MERGEFORMAT </w:instrText>
            </w:r>
            <w:r>
              <w:rPr>
                <w:rFonts w:ascii="宋体" w:hAnsi="宋体" w:eastAsia="宋体"/>
                <w:color w:val="000000"/>
                <w:kern w:val="0"/>
                <w:sz w:val="24"/>
              </w:rPr>
              <w:fldChar w:fldCharType="separate"/>
            </w:r>
            <w:r>
              <w:rPr>
                <w:rFonts w:ascii="宋体" w:hAnsi="宋体" w:eastAsia="宋体"/>
                <w:color w:val="000000"/>
                <w:kern w:val="0"/>
                <w:sz w:val="24"/>
              </w:rPr>
              <w:fldChar w:fldCharType="end"/>
            </w: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rPr>
              <w:fldChar w:fldCharType="begin"/>
            </w:r>
            <w:r>
              <w:rPr>
                <w:rFonts w:ascii="宋体" w:hAnsi="宋体" w:eastAsia="宋体"/>
                <w:color w:val="000000"/>
                <w:kern w:val="0"/>
                <w:sz w:val="24"/>
              </w:rPr>
              <w:instrText xml:space="preserve"> MERGEFIELD  $proj.type  \* MERGEFORMAT </w:instrText>
            </w:r>
            <w:r>
              <w:rPr>
                <w:rFonts w:ascii="宋体" w:hAnsi="宋体" w:eastAsia="宋体"/>
                <w:color w:val="000000"/>
                <w:kern w:val="0"/>
                <w:sz w:val="24"/>
              </w:rPr>
              <w:fldChar w:fldCharType="separate"/>
            </w:r>
            <w:r>
              <w:rPr>
                <w:rFonts w:ascii="宋体" w:hAnsi="宋体" w:eastAsia="宋体"/>
                <w:color w:val="000000"/>
                <w:kern w:val="0"/>
                <w:sz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 xml:space="preserve">所属二级科目：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szCs w:val="24"/>
              </w:rPr>
              <w:fldChar w:fldCharType="begin"/>
            </w:r>
            <w:r>
              <w:rPr>
                <w:rFonts w:ascii="宋体" w:hAnsi="宋体" w:eastAsia="宋体"/>
                <w:color w:val="000000"/>
                <w:kern w:val="0"/>
                <w:sz w:val="24"/>
                <w:szCs w:val="24"/>
              </w:rPr>
              <w:instrText xml:space="preserve"> MERGEFIELD  $proj.xj069  \* MERGEFORMAT </w:instrText>
            </w:r>
            <w:r>
              <w:rPr>
                <w:rFonts w:ascii="宋体" w:hAnsi="宋体" w:eastAsia="宋体"/>
                <w:color w:val="000000"/>
                <w:kern w:val="0"/>
                <w:sz w:val="24"/>
                <w:szCs w:val="24"/>
              </w:rPr>
              <w:fldChar w:fldCharType="separate"/>
            </w:r>
            <w:r>
              <w:rPr>
                <w:rFonts w:ascii="宋体" w:hAnsi="宋体" w:eastAsia="宋体"/>
                <w:color w:val="000000"/>
                <w:kern w:val="0"/>
                <w:sz w:val="24"/>
                <w:szCs w:val="24"/>
              </w:rPr>
              <w:fldChar w:fldCharType="end"/>
            </w: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高新技术子领域：</w:t>
            </w:r>
          </w:p>
        </w:tc>
        <w:tc>
          <w:tcPr>
            <w:tcW w:w="2971" w:type="dxa"/>
            <w:tcBorders>
              <w:top w:val="single" w:color="auto" w:sz="4" w:space="0"/>
              <w:bottom w:val="single" w:color="auto" w:sz="4" w:space="0"/>
            </w:tcBorders>
            <w:tcMar>
              <w:left w:w="0" w:type="dxa"/>
              <w:right w:w="0" w:type="dxa"/>
            </w:tcMar>
            <w:vAlign w:val="bottom"/>
          </w:tcPr>
          <w:p>
            <w:pPr>
              <w:tabs>
                <w:tab w:val="left" w:pos="2125"/>
              </w:tabs>
              <w:jc w:val="left"/>
              <w:rPr>
                <w:rFonts w:hint="eastAsia" w:ascii="宋体" w:hAnsi="宋体" w:eastAsia="宋体" w:cs="Times New Roman"/>
                <w:color w:val="000000"/>
                <w:szCs w:val="21"/>
                <w:lang w:eastAsia="zh-CN"/>
              </w:rPr>
            </w:pPr>
          </w:p>
        </w:tc>
      </w:tr>
    </w:tbl>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s="Times New Roman"/>
          <w:color w:val="000000"/>
          <w:szCs w:val="21"/>
        </w:rPr>
      </w:pPr>
    </w:p>
    <w:p>
      <w:pPr>
        <w:spacing w:line="300" w:lineRule="auto"/>
        <w:jc w:val="center"/>
        <w:rPr>
          <w:rFonts w:ascii="黑体" w:hAnsi="黑体" w:eastAsia="黑体" w:cs="Times New Roman"/>
          <w:b/>
          <w:bCs/>
          <w:color w:val="000000"/>
          <w:sz w:val="56"/>
          <w:szCs w:val="56"/>
        </w:rPr>
      </w:pPr>
      <w:bookmarkStart w:id="0" w:name="bmb_barcode"/>
      <w:bookmarkEnd w:id="0"/>
      <w:r>
        <w:rPr>
          <w:rFonts w:hint="eastAsia" w:ascii="黑体" w:hAnsi="黑体" w:eastAsia="黑体"/>
          <w:b/>
          <w:bCs/>
          <w:color w:val="000000"/>
          <w:sz w:val="56"/>
          <w:szCs w:val="56"/>
        </w:rPr>
        <w:t>深圳市协同创新计划</w:t>
      </w:r>
    </w:p>
    <w:p>
      <w:pPr>
        <w:spacing w:line="300" w:lineRule="auto"/>
        <w:jc w:val="center"/>
        <w:rPr>
          <w:rFonts w:ascii="黑体" w:hAnsi="黑体" w:eastAsia="黑体" w:cs="Times New Roman"/>
          <w:b/>
          <w:bCs/>
          <w:color w:val="000000"/>
          <w:sz w:val="40"/>
          <w:szCs w:val="40"/>
        </w:rPr>
      </w:pPr>
      <w:r>
        <w:rPr>
          <w:rFonts w:hint="eastAsia" w:ascii="黑体" w:hAnsi="黑体" w:eastAsia="黑体"/>
          <w:b/>
          <w:bCs/>
          <w:color w:val="000000"/>
          <w:sz w:val="40"/>
          <w:szCs w:val="40"/>
          <w:lang w:val="en-US" w:eastAsia="zh-CN"/>
        </w:rPr>
        <w:t>深港联合资助</w:t>
      </w:r>
      <w:r>
        <w:rPr>
          <w:rFonts w:hint="eastAsia" w:ascii="黑体" w:hAnsi="黑体" w:eastAsia="黑体"/>
          <w:b/>
          <w:bCs/>
          <w:color w:val="000000"/>
          <w:sz w:val="40"/>
          <w:szCs w:val="40"/>
        </w:rPr>
        <w:t>项目申请书</w:t>
      </w:r>
    </w:p>
    <w:p>
      <w:pPr>
        <w:rPr>
          <w:rFonts w:ascii="宋体" w:hAnsi="宋体" w:eastAsia="宋体" w:cs="Times New Roman"/>
          <w:color w:val="000000"/>
          <w:szCs w:val="21"/>
        </w:rPr>
      </w:pPr>
    </w:p>
    <w:p>
      <w:pPr>
        <w:rPr>
          <w:rFonts w:ascii="宋体" w:hAnsi="宋体" w:eastAsia="宋体" w:cs="Times New Roman"/>
          <w:color w:val="000000"/>
          <w:szCs w:val="21"/>
        </w:rPr>
      </w:pPr>
    </w:p>
    <w:p>
      <w:pPr>
        <w:rPr>
          <w:rFonts w:ascii="宋体" w:hAnsi="宋体" w:eastAsia="宋体" w:cs="Times New Roman"/>
          <w:color w:val="000000"/>
          <w:szCs w:val="21"/>
        </w:rPr>
      </w:pPr>
    </w:p>
    <w:p>
      <w:pPr>
        <w:rPr>
          <w:rFonts w:ascii="宋体" w:hAnsi="宋体" w:eastAsia="宋体" w:cs="Times New Roman"/>
          <w:color w:val="000000"/>
          <w:szCs w:val="21"/>
        </w:rPr>
      </w:pPr>
    </w:p>
    <w:tbl>
      <w:tblPr>
        <w:tblStyle w:val="29"/>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color w:val="000000"/>
              </w:rPr>
            </w:pPr>
            <w:r>
              <w:rPr>
                <w:rFonts w:hint="eastAsia" w:ascii="黑体" w:hAnsi="黑体" w:eastAsia="黑体"/>
                <w:b/>
                <w:color w:val="000000"/>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color w:val="000000"/>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rPr>
            </w:pPr>
            <w:r>
              <w:rPr>
                <w:rFonts w:hint="eastAsia" w:ascii="黑体" w:hAnsi="黑体" w:eastAsia="黑体"/>
                <w:b/>
                <w:color w:val="000000"/>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2" w:name="oncname"/>
            <w:bookmarkEnd w:id="2"/>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000000"/>
                <w:sz w:val="24"/>
                <w:szCs w:val="24"/>
              </w:rPr>
            </w:pPr>
            <w:r>
              <w:rPr>
                <w:rFonts w:hint="eastAsia" w:ascii="黑体" w:hAnsi="黑体" w:eastAsia="黑体"/>
                <w:b/>
                <w:color w:val="000000"/>
                <w:sz w:val="24"/>
                <w:szCs w:val="24"/>
              </w:rPr>
              <w:t>（盖章）</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rPr>
            </w:pPr>
            <w:r>
              <w:rPr>
                <w:rFonts w:hint="eastAsia" w:ascii="黑体" w:hAnsi="黑体" w:eastAsia="黑体"/>
                <w:b/>
                <w:color w:val="000000"/>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sz w:val="24"/>
              </w:rPr>
            </w:pPr>
            <w:r>
              <w:rPr>
                <w:rFonts w:hint="eastAsia" w:ascii="黑体" w:hAnsi="黑体" w:eastAsia="黑体"/>
                <w:b/>
                <w:color w:val="000000"/>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kern w:val="0"/>
                <w:sz w:val="24"/>
                <w:szCs w:val="24"/>
              </w:rPr>
            </w:pPr>
            <w:bookmarkStart w:id="4" w:name="psn_type_name1"/>
            <w:bookmarkEnd w:id="4"/>
            <w:r>
              <w:rPr>
                <w:color w:val="000000"/>
                <w:kern w:val="0"/>
                <w:sz w:val="24"/>
                <w:szCs w:val="24"/>
              </w:rPr>
              <w:fldChar w:fldCharType="begin"/>
            </w:r>
            <w:r>
              <w:rPr>
                <w:color w:val="000000"/>
                <w:kern w:val="0"/>
                <w:sz w:val="24"/>
                <w:szCs w:val="24"/>
              </w:rPr>
              <w:instrText xml:space="preserve"> MERGEFIELD  $proj.xj19  \* MERGEFORMAT </w:instrText>
            </w:r>
            <w:r>
              <w:rPr>
                <w:color w:val="000000"/>
                <w:kern w:val="0"/>
                <w:sz w:val="24"/>
                <w:szCs w:val="24"/>
              </w:rPr>
              <w:fldChar w:fldCharType="separate"/>
            </w:r>
            <w:r>
              <w:rPr>
                <w:color w:val="000000"/>
                <w:kern w:val="0"/>
                <w:sz w:val="24"/>
                <w:szCs w:val="24"/>
              </w:rPr>
              <w:fldChar w:fldCharType="end"/>
            </w:r>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sz w:val="24"/>
                <w:u w:val="single"/>
              </w:rPr>
            </w:pPr>
            <w:r>
              <w:rPr>
                <w:rFonts w:hint="eastAsia" w:ascii="黑体" w:hAnsi="黑体" w:eastAsia="黑体"/>
                <w:b/>
                <w:color w:val="000000"/>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5" w:name="psn_mobile1"/>
            <w:bookmarkEnd w:id="5"/>
            <w:bookmarkStart w:id="6" w:name="psn_tel_work1"/>
            <w:bookmarkEnd w:id="6"/>
            <w:r>
              <w:rPr>
                <w:color w:val="000000"/>
                <w:kern w:val="0"/>
                <w:sz w:val="24"/>
                <w:szCs w:val="24"/>
              </w:rPr>
              <w:fldChar w:fldCharType="begin"/>
            </w:r>
            <w:r>
              <w:rPr>
                <w:color w:val="000000"/>
                <w:kern w:val="0"/>
                <w:sz w:val="24"/>
                <w:szCs w:val="24"/>
              </w:rPr>
              <w:instrText xml:space="preserve"> MERGEFIELD  $proj.xj22  \* MERGEFORMAT </w:instrText>
            </w:r>
            <w:r>
              <w:rPr>
                <w:color w:val="000000"/>
                <w:kern w:val="0"/>
                <w:sz w:val="24"/>
                <w:szCs w:val="24"/>
              </w:rPr>
              <w:fldChar w:fldCharType="separate"/>
            </w:r>
            <w:r>
              <w:rPr>
                <w:color w:val="000000"/>
                <w:kern w:val="0"/>
                <w:sz w:val="24"/>
                <w:szCs w:val="24"/>
              </w:rPr>
              <w:fldChar w:fldCharType="end"/>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sz w:val="24"/>
                <w:szCs w:val="24"/>
              </w:rPr>
            </w:pPr>
            <w:r>
              <w:rPr>
                <w:rFonts w:hint="eastAsia" w:ascii="黑体" w:hAnsi="黑体" w:eastAsia="黑体"/>
                <w:b/>
                <w:color w:val="000000"/>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kern w:val="0"/>
                <w:sz w:val="24"/>
                <w:szCs w:val="24"/>
              </w:rPr>
            </w:pPr>
            <w:bookmarkStart w:id="7" w:name="contact_name1"/>
            <w:bookmarkEnd w:id="7"/>
            <w:r>
              <w:rPr>
                <w:color w:val="000000"/>
                <w:kern w:val="0"/>
                <w:sz w:val="24"/>
              </w:rPr>
              <w:fldChar w:fldCharType="begin"/>
            </w:r>
            <w:r>
              <w:rPr>
                <w:color w:val="000000"/>
                <w:kern w:val="0"/>
                <w:sz w:val="24"/>
              </w:rPr>
              <w:instrText xml:space="preserve"> MERGEFIELD  $proj.cName  \* MERGEFORMAT </w:instrText>
            </w:r>
            <w:r>
              <w:rPr>
                <w:color w:val="000000"/>
                <w:kern w:val="0"/>
                <w:sz w:val="24"/>
              </w:rPr>
              <w:fldChar w:fldCharType="separate"/>
            </w:r>
            <w:r>
              <w:rPr>
                <w:color w:val="000000"/>
                <w:kern w:val="0"/>
                <w:sz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sz w:val="24"/>
                <w:szCs w:val="24"/>
              </w:rPr>
            </w:pPr>
            <w:r>
              <w:rPr>
                <w:rFonts w:hint="eastAsia" w:ascii="黑体" w:hAnsi="黑体" w:eastAsia="黑体"/>
                <w:b/>
                <w:color w:val="000000"/>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8" w:name="contact_tel1"/>
            <w:bookmarkEnd w:id="8"/>
            <w:bookmarkStart w:id="9" w:name="contact_mobile1"/>
            <w:bookmarkEnd w:id="9"/>
            <w:r>
              <w:rPr>
                <w:color w:val="000000"/>
                <w:kern w:val="0"/>
                <w:sz w:val="24"/>
              </w:rPr>
              <w:fldChar w:fldCharType="begin"/>
            </w:r>
            <w:r>
              <w:rPr>
                <w:color w:val="000000"/>
                <w:kern w:val="0"/>
                <w:sz w:val="24"/>
              </w:rPr>
              <w:instrText xml:space="preserve"> MERGEFIELD  $proj.xj023  \* MERGEFORMAT </w:instrText>
            </w:r>
            <w:r>
              <w:rPr>
                <w:color w:val="000000"/>
                <w:kern w:val="0"/>
                <w:sz w:val="24"/>
              </w:rPr>
              <w:fldChar w:fldCharType="separate"/>
            </w:r>
            <w:r>
              <w:rPr>
                <w:color w:val="000000"/>
                <w:kern w:val="0"/>
                <w:sz w:val="24"/>
              </w:rPr>
              <w:fldChar w:fldCharType="end"/>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sz w:val="24"/>
                <w:szCs w:val="24"/>
              </w:rPr>
            </w:pPr>
            <w:r>
              <w:rPr>
                <w:rFonts w:hint="eastAsia" w:ascii="黑体" w:hAnsi="黑体" w:eastAsia="黑体"/>
                <w:b/>
                <w:color w:val="000000"/>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sz w:val="24"/>
                <w:szCs w:val="24"/>
              </w:rPr>
            </w:pPr>
            <w:bookmarkStart w:id="10" w:name="contact_email"/>
            <w:bookmarkEnd w:id="10"/>
            <w:r>
              <w:rPr>
                <w:color w:val="000000"/>
                <w:kern w:val="0"/>
                <w:sz w:val="24"/>
                <w:szCs w:val="24"/>
              </w:rPr>
              <w:fldChar w:fldCharType="begin"/>
            </w:r>
            <w:r>
              <w:rPr>
                <w:color w:val="000000"/>
                <w:kern w:val="0"/>
                <w:sz w:val="24"/>
                <w:szCs w:val="24"/>
              </w:rPr>
              <w:instrText xml:space="preserve"> MERGEFIELD  $proj.cMail  \* MERGEFORMAT </w:instrText>
            </w:r>
            <w:r>
              <w:rPr>
                <w:color w:val="000000"/>
                <w:kern w:val="0"/>
                <w:sz w:val="24"/>
                <w:szCs w:val="24"/>
              </w:rPr>
              <w:fldChar w:fldCharType="separate"/>
            </w:r>
            <w:r>
              <w:rPr>
                <w:color w:val="000000"/>
                <w:kern w:val="0"/>
                <w:sz w:val="24"/>
                <w:szCs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sz w:val="24"/>
                <w:szCs w:val="24"/>
              </w:rPr>
            </w:pPr>
            <w:r>
              <w:rPr>
                <w:rFonts w:hint="eastAsia" w:ascii="黑体" w:hAnsi="黑体" w:eastAsia="黑体"/>
                <w:b/>
                <w:color w:val="000000"/>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11" w:name="fax"/>
            <w:bookmarkEnd w:id="11"/>
            <w:r>
              <w:rPr>
                <w:color w:val="000000"/>
                <w:kern w:val="0"/>
                <w:sz w:val="24"/>
                <w:szCs w:val="24"/>
              </w:rPr>
              <w:fldChar w:fldCharType="begin"/>
            </w:r>
            <w:r>
              <w:rPr>
                <w:color w:val="000000"/>
                <w:kern w:val="0"/>
                <w:sz w:val="24"/>
                <w:szCs w:val="24"/>
              </w:rPr>
              <w:instrText xml:space="preserve"> MERGEFIELD  $proj.cTax  \* MERGEFORMAT </w:instrText>
            </w:r>
            <w:r>
              <w:rPr>
                <w:color w:val="000000"/>
                <w:kern w:val="0"/>
                <w:sz w:val="24"/>
                <w:szCs w:val="24"/>
              </w:rPr>
              <w:fldChar w:fldCharType="separate"/>
            </w:r>
            <w:r>
              <w:rPr>
                <w:color w:val="000000"/>
                <w:kern w:val="0"/>
                <w:sz w:val="24"/>
                <w:szCs w:val="24"/>
              </w:rPr>
              <w:fldChar w:fldCharType="end"/>
            </w:r>
          </w:p>
        </w:tc>
      </w:tr>
      <w:tr>
        <w:tblPrEx>
          <w:tblCellMar>
            <w:top w:w="0" w:type="dxa"/>
            <w:left w:w="108" w:type="dxa"/>
            <w:bottom w:w="0" w:type="dxa"/>
            <w:right w:w="108" w:type="dxa"/>
          </w:tblCellMar>
        </w:tblPrEx>
        <w:trPr>
          <w:trHeight w:val="437" w:hRule="atLeast"/>
          <w:jc w:val="center"/>
        </w:trPr>
        <w:tc>
          <w:tcPr>
            <w:tcW w:w="1346" w:type="dxa"/>
            <w:tcMar>
              <w:left w:w="0" w:type="dxa"/>
              <w:right w:w="0" w:type="dxa"/>
            </w:tcMar>
            <w:vAlign w:val="bottom"/>
          </w:tcPr>
          <w:p>
            <w:pPr>
              <w:jc w:val="left"/>
              <w:rPr>
                <w:rFonts w:ascii="黑体" w:hAnsi="黑体" w:eastAsia="黑体"/>
                <w:b/>
                <w:color w:val="000000"/>
                <w:sz w:val="24"/>
                <w:szCs w:val="24"/>
              </w:rPr>
            </w:pPr>
            <w:r>
              <w:rPr>
                <w:rFonts w:hint="eastAsia" w:ascii="黑体" w:hAnsi="黑体" w:eastAsia="黑体"/>
                <w:b/>
                <w:color w:val="000000"/>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sz w:val="24"/>
                <w:szCs w:val="24"/>
              </w:rPr>
            </w:pPr>
            <w:bookmarkStart w:id="12" w:name="http"/>
            <w:bookmarkEnd w:id="12"/>
          </w:p>
        </w:tc>
        <w:tc>
          <w:tcPr>
            <w:tcW w:w="1418" w:type="dxa"/>
            <w:tcMar>
              <w:left w:w="0" w:type="dxa"/>
              <w:right w:w="0" w:type="dxa"/>
            </w:tcMar>
            <w:vAlign w:val="bottom"/>
          </w:tcPr>
          <w:p>
            <w:pPr>
              <w:ind w:right="-4" w:rightChars="-2"/>
              <w:jc w:val="right"/>
              <w:rPr>
                <w:rFonts w:ascii="黑体" w:hAnsi="黑体" w:eastAsia="黑体"/>
                <w:b/>
                <w:color w:val="000000"/>
                <w:sz w:val="24"/>
                <w:szCs w:val="24"/>
              </w:rPr>
            </w:pPr>
            <w:r>
              <w:rPr>
                <w:rFonts w:hint="eastAsia" w:ascii="黑体" w:hAnsi="黑体" w:eastAsia="黑体"/>
                <w:b/>
                <w:color w:val="000000"/>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13" w:name="prp_submit_date_year"/>
            <w:bookmarkEnd w:id="13"/>
            <w:bookmarkStart w:id="14" w:name="prp_submit_date_month"/>
            <w:bookmarkEnd w:id="14"/>
            <w:bookmarkStart w:id="15" w:name="prp_submit_date_day"/>
            <w:bookmarkEnd w:id="15"/>
          </w:p>
        </w:tc>
      </w:tr>
    </w:tbl>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spacing w:line="300" w:lineRule="auto"/>
        <w:jc w:val="center"/>
        <w:rPr>
          <w:rFonts w:ascii="黑体" w:hAnsi="黑体" w:eastAsia="黑体" w:cs="Times New Roman"/>
          <w:color w:val="000000"/>
          <w:sz w:val="36"/>
          <w:szCs w:val="36"/>
        </w:rPr>
      </w:pPr>
      <w:r>
        <w:rPr>
          <w:rFonts w:hint="eastAsia" w:ascii="黑体" w:hAnsi="黑体" w:eastAsia="黑体"/>
          <w:color w:val="000000"/>
          <w:sz w:val="36"/>
          <w:szCs w:val="36"/>
        </w:rPr>
        <w:t>深圳市科技创新委员会制</w:t>
      </w:r>
    </w:p>
    <w:p>
      <w:pPr>
        <w:spacing w:line="300" w:lineRule="auto"/>
        <w:jc w:val="center"/>
        <w:rPr>
          <w:rFonts w:ascii="Times New Roman" w:hAnsi="Times New Roman" w:eastAsia="宋体" w:cs="Times New Roman"/>
          <w:color w:val="000000"/>
          <w:szCs w:val="21"/>
        </w:rPr>
      </w:pPr>
      <w:r>
        <w:rPr>
          <w:rFonts w:hint="eastAsia" w:ascii="黑体" w:hAnsi="黑体" w:eastAsia="黑体"/>
          <w:color w:val="000000"/>
          <w:sz w:val="36"/>
          <w:szCs w:val="36"/>
        </w:rPr>
        <w:t>二〇二</w:t>
      </w:r>
      <w:r>
        <w:rPr>
          <w:rFonts w:hint="eastAsia" w:ascii="黑体" w:hAnsi="黑体" w:eastAsia="黑体"/>
          <w:color w:val="000000"/>
          <w:sz w:val="36"/>
          <w:szCs w:val="36"/>
          <w:lang w:val="en-US" w:eastAsia="zh-CN"/>
        </w:rPr>
        <w:t>一</w:t>
      </w:r>
      <w:r>
        <w:rPr>
          <w:rFonts w:hint="eastAsia" w:ascii="黑体" w:hAnsi="黑体" w:eastAsia="黑体"/>
          <w:color w:val="000000"/>
          <w:sz w:val="36"/>
          <w:szCs w:val="36"/>
        </w:rPr>
        <w:t>年</w:t>
      </w:r>
      <w:r>
        <w:rPr>
          <w:rFonts w:hint="eastAsia" w:ascii="黑体" w:hAnsi="黑体" w:eastAsia="黑体"/>
          <w:color w:val="000000"/>
          <w:sz w:val="36"/>
          <w:szCs w:val="36"/>
          <w:lang w:val="en-US" w:eastAsia="zh-CN"/>
        </w:rPr>
        <w:t>九</w:t>
      </w:r>
      <w:r>
        <w:rPr>
          <w:rFonts w:hint="eastAsia" w:ascii="黑体" w:hAnsi="黑体" w:eastAsia="黑体"/>
          <w:color w:val="000000"/>
          <w:sz w:val="36"/>
          <w:szCs w:val="36"/>
        </w:rPr>
        <w:t>月</w:t>
      </w:r>
    </w:p>
    <w:p>
      <w:pPr>
        <w:jc w:val="center"/>
        <w:rPr>
          <w:rFonts w:ascii="宋体" w:hAnsi="宋体"/>
          <w:b/>
          <w:color w:val="000000"/>
          <w:sz w:val="44"/>
          <w:szCs w:val="44"/>
        </w:rPr>
        <w:sectPr>
          <w:headerReference r:id="rId3" w:type="default"/>
          <w:footerReference r:id="rId4" w:type="default"/>
          <w:pgSz w:w="11907" w:h="16839"/>
          <w:pgMar w:top="1418" w:right="1418" w:bottom="1418" w:left="1418" w:header="851" w:footer="737" w:gutter="0"/>
          <w:cols w:space="720" w:num="1"/>
          <w:docGrid w:type="lines" w:linePitch="312" w:charSpace="0"/>
        </w:sectPr>
      </w:pPr>
    </w:p>
    <w:p>
      <w:pPr>
        <w:jc w:val="center"/>
        <w:rPr>
          <w:rFonts w:ascii="宋体"/>
          <w:b/>
          <w:color w:val="000000"/>
          <w:sz w:val="44"/>
          <w:szCs w:val="44"/>
        </w:rPr>
      </w:pPr>
      <w:r>
        <w:rPr>
          <w:rFonts w:hint="eastAsia" w:ascii="宋体" w:hAnsi="宋体"/>
          <w:b/>
          <w:color w:val="000000"/>
          <w:sz w:val="44"/>
          <w:szCs w:val="44"/>
        </w:rPr>
        <w:t>承诺书</w:t>
      </w:r>
    </w:p>
    <w:p>
      <w:pPr>
        <w:spacing w:line="420" w:lineRule="exact"/>
        <w:ind w:firstLine="560" w:firstLineChars="200"/>
        <w:rPr>
          <w:rFonts w:ascii="宋体" w:hAnsi="宋体" w:cs="宋体"/>
          <w:color w:val="000000"/>
          <w:sz w:val="28"/>
          <w:szCs w:val="28"/>
        </w:rPr>
      </w:pP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本单位（人）承诺遵守《深圳市科技计划项目管理办法》、《深圳市科技研发资金管理办法》</w:t>
      </w:r>
      <w:r>
        <w:rPr>
          <w:rFonts w:hint="eastAsia" w:ascii="仿宋_GB2312" w:hAnsi="仿宋_GB2312" w:eastAsia="仿宋_GB2312" w:cs="仿宋_GB2312"/>
          <w:color w:val="000000"/>
          <w:sz w:val="28"/>
          <w:szCs w:val="28"/>
          <w:lang w:eastAsia="zh-CN"/>
        </w:rPr>
        <w:t>、《深圳市深港澳科技计划项目管理办法》</w:t>
      </w:r>
      <w:r>
        <w:rPr>
          <w:rFonts w:hint="eastAsia" w:ascii="仿宋_GB2312" w:hAnsi="仿宋_GB2312" w:eastAsia="仿宋_GB2312" w:cs="仿宋_GB2312"/>
          <w:color w:val="000000"/>
          <w:sz w:val="28"/>
          <w:szCs w:val="28"/>
        </w:rPr>
        <w:t>等规定以及填表说明等相关文件要求，并自愿作出以下声明：</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2、本单位（人）同意将本申请材料向依法审批工作人员和评审专家公开，对依法审批或者评审过程中泄露的信息，深圳市科技创新委员会免予承担责任。</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3、本单位（人）承诺所申请验收的项目无知识产权争议。</w:t>
      </w:r>
    </w:p>
    <w:p>
      <w:pPr>
        <w:spacing w:line="44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、本单位确保审计报告真实有效，并承担审计过失造成资金损失无法追回所应承担的连带责任。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color w:val="000000"/>
          <w:sz w:val="28"/>
          <w:szCs w:val="28"/>
          <w:lang w:bidi="ar"/>
        </w:rPr>
      </w:pPr>
      <w:r>
        <w:rPr>
          <w:rFonts w:ascii="仿宋_GB2312" w:hAnsi="仿宋_GB2312" w:eastAsia="仿宋_GB2312" w:cs="仿宋_GB2312"/>
          <w:color w:val="000000"/>
          <w:sz w:val="28"/>
          <w:szCs w:val="28"/>
          <w:lang w:bidi="ar"/>
        </w:rPr>
        <w:t>5</w:t>
      </w:r>
      <w:r>
        <w:rPr>
          <w:rFonts w:hint="eastAsia" w:ascii="仿宋_GB2312" w:hAnsi="仿宋_GB2312" w:eastAsia="仿宋_GB2312" w:cs="仿宋_GB2312"/>
          <w:color w:val="000000"/>
          <w:sz w:val="28"/>
          <w:szCs w:val="28"/>
          <w:lang w:bidi="ar"/>
        </w:rPr>
        <w:t>、本单位（人）承诺在</w:t>
      </w:r>
      <w:r>
        <w:rPr>
          <w:rFonts w:hint="eastAsia" w:ascii="仿宋_GB2312" w:hAnsi="仿宋_GB2312" w:eastAsia="仿宋_GB2312" w:cs="仿宋_GB2312"/>
          <w:color w:val="000000"/>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color w:val="000000"/>
          <w:sz w:val="28"/>
          <w:szCs w:val="28"/>
          <w:lang w:bidi="ar"/>
        </w:rPr>
        <w:t>骗取科技计划项目、科研经费以及奖励等</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、本申请材料仅为深圳市科技计划项目申请及验收制作并已自行备份，不再要求深圳市科技创新委员会予以退还。</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pPr>
        <w:rPr>
          <w:color w:val="000000"/>
          <w:szCs w:val="21"/>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r>
        <w:rPr>
          <w:rFonts w:ascii="宋体" w:hAnsi="宋体" w:cs="宋体"/>
          <w:color w:val="000000"/>
          <w:kern w:val="0"/>
          <w:sz w:val="28"/>
          <w:szCs w:val="28"/>
          <w:u w:val="single"/>
          <w:lang w:val="zh-CN"/>
        </w:rPr>
        <w:t xml:space="preserve">                </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r>
        <w:rPr>
          <w:rFonts w:ascii="宋体" w:hAnsi="宋体" w:cs="宋体"/>
          <w:color w:val="000000"/>
          <w:kern w:val="0"/>
          <w:sz w:val="28"/>
          <w:szCs w:val="28"/>
          <w:u w:val="single"/>
          <w:lang w:val="zh-CN"/>
        </w:rPr>
        <w:t xml:space="preserve">                </w:t>
      </w:r>
    </w:p>
    <w:p>
      <w:pPr>
        <w:spacing w:line="420" w:lineRule="exact"/>
        <w:ind w:firstLine="5180" w:firstLineChars="1850"/>
        <w:rPr>
          <w:color w:val="000000"/>
          <w:szCs w:val="21"/>
        </w:rPr>
      </w:pPr>
      <w:r>
        <w:rPr>
          <w:rFonts w:hint="eastAsia" w:ascii="宋体" w:hAnsi="宋体" w:cs="宋体"/>
          <w:color w:val="000000"/>
          <w:kern w:val="0"/>
          <w:sz w:val="28"/>
          <w:szCs w:val="28"/>
          <w:lang w:val="zh-CN"/>
        </w:rPr>
        <w:t>移动电话：</w:t>
      </w:r>
      <w:r>
        <w:rPr>
          <w:rFonts w:ascii="宋体" w:hAnsi="宋体" w:cs="宋体"/>
          <w:color w:val="000000"/>
          <w:kern w:val="0"/>
          <w:sz w:val="28"/>
          <w:szCs w:val="28"/>
          <w:u w:val="single"/>
          <w:lang w:val="zh-CN"/>
        </w:rPr>
        <w:t xml:space="preserve">                </w:t>
      </w:r>
    </w:p>
    <w:p>
      <w:pPr>
        <w:spacing w:line="420" w:lineRule="exact"/>
        <w:ind w:firstLine="560" w:firstLineChars="200"/>
        <w:rPr>
          <w:rFonts w:ascii="宋体" w:hAnsi="宋体"/>
          <w:color w:val="000000"/>
          <w:sz w:val="28"/>
          <w:szCs w:val="28"/>
        </w:rPr>
      </w:pPr>
      <w:r>
        <w:rPr>
          <w:rFonts w:hint="eastAsia" w:ascii="宋体" w:hAnsi="宋体" w:cs="宋体"/>
          <w:color w:val="000000"/>
          <w:sz w:val="28"/>
          <w:szCs w:val="28"/>
        </w:rPr>
        <w:t>（单位需加盖公章，被委托人签字的提交法定代表人授权委托书）</w:t>
      </w:r>
    </w:p>
    <w:p>
      <w:pPr>
        <w:spacing w:after="78" w:afterLines="25" w:line="0" w:lineRule="atLeast"/>
        <w:jc w:val="left"/>
        <w:outlineLvl w:val="0"/>
        <w:rPr>
          <w:rFonts w:ascii="宋体" w:hAnsi="Times New Roman" w:eastAsia="宋体" w:cs="Times New Roman"/>
          <w:b/>
          <w:bCs/>
          <w:color w:val="000000"/>
          <w:sz w:val="24"/>
          <w:szCs w:val="24"/>
        </w:rPr>
      </w:pPr>
      <w:r>
        <w:rPr>
          <w:rFonts w:hint="eastAsia" w:ascii="宋体" w:hAnsi="Times New Roman" w:eastAsia="宋体" w:cs="Times New Roman"/>
          <w:b/>
          <w:bCs/>
          <w:color w:val="000000"/>
          <w:kern w:val="0"/>
          <w:szCs w:val="32"/>
        </w:rPr>
        <w:br w:type="page"/>
      </w:r>
      <w:r>
        <w:rPr>
          <w:rFonts w:hint="eastAsia" w:ascii="宋体" w:hAnsi="宋体" w:eastAsia="宋体" w:cs="宋体"/>
          <w:b/>
          <w:bCs/>
          <w:color w:val="000000"/>
          <w:sz w:val="24"/>
          <w:szCs w:val="24"/>
        </w:rPr>
        <w:t>一、单位基本情况</w:t>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1"/>
        <w:gridCol w:w="334"/>
        <w:gridCol w:w="93"/>
        <w:gridCol w:w="211"/>
        <w:gridCol w:w="347"/>
        <w:gridCol w:w="79"/>
        <w:gridCol w:w="797"/>
        <w:gridCol w:w="127"/>
        <w:gridCol w:w="485"/>
        <w:gridCol w:w="795"/>
        <w:gridCol w:w="424"/>
        <w:gridCol w:w="617"/>
        <w:gridCol w:w="93"/>
        <w:gridCol w:w="710"/>
        <w:gridCol w:w="196"/>
        <w:gridCol w:w="86"/>
        <w:gridCol w:w="751"/>
        <w:gridCol w:w="242"/>
        <w:gridCol w:w="423"/>
        <w:gridCol w:w="146"/>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单位名称</w:t>
            </w:r>
          </w:p>
        </w:tc>
        <w:tc>
          <w:tcPr>
            <w:tcW w:w="6938" w:type="dxa"/>
            <w:gridSpan w:val="15"/>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单位地址</w:t>
            </w:r>
          </w:p>
        </w:tc>
        <w:tc>
          <w:tcPr>
            <w:tcW w:w="6938" w:type="dxa"/>
            <w:gridSpan w:val="15"/>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经营地址</w:t>
            </w:r>
          </w:p>
        </w:tc>
        <w:tc>
          <w:tcPr>
            <w:tcW w:w="6938" w:type="dxa"/>
            <w:gridSpan w:val="15"/>
            <w:vAlign w:val="center"/>
          </w:tcPr>
          <w:p>
            <w:pP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单位注册资本</w:t>
            </w:r>
          </w:p>
        </w:tc>
        <w:tc>
          <w:tcPr>
            <w:tcW w:w="2628" w:type="dxa"/>
            <w:gridSpan w:val="5"/>
            <w:vAlign w:val="center"/>
          </w:tcPr>
          <w:p>
            <w:pPr>
              <w:jc w:val="right"/>
              <w:rPr>
                <w:rFonts w:ascii="Times New Roman" w:hAnsi="Times New Roman" w:eastAsia="宋体" w:cs="Times New Roman"/>
                <w:color w:val="000000"/>
                <w:szCs w:val="21"/>
              </w:rPr>
            </w:pPr>
            <w:r>
              <w:rPr>
                <w:rFonts w:ascii="宋体" w:hAnsi="宋体" w:eastAsia="宋体" w:cs="宋体"/>
                <w:color w:val="000000"/>
                <w:szCs w:val="21"/>
              </w:rPr>
              <w:fldChar w:fldCharType="begin"/>
            </w:r>
            <w:r>
              <w:rPr>
                <w:rFonts w:ascii="宋体" w:hAnsi="宋体" w:eastAsia="宋体" w:cs="宋体"/>
                <w:color w:val="000000"/>
                <w:szCs w:val="21"/>
              </w:rPr>
              <w:instrText xml:space="preserve"> MERGEFIELD  $data.ITEM_REG_FUNDS  \* MERGEFORMAT </w:instrText>
            </w:r>
            <w:r>
              <w:rPr>
                <w:rFonts w:ascii="宋体" w:hAnsi="宋体" w:eastAsia="宋体" w:cs="宋体"/>
                <w:color w:val="000000"/>
                <w:szCs w:val="21"/>
              </w:rPr>
              <w:fldChar w:fldCharType="end"/>
            </w:r>
            <w:r>
              <w:rPr>
                <w:rFonts w:hint="eastAsia" w:ascii="宋体" w:hAnsi="宋体" w:eastAsia="宋体" w:cs="宋体"/>
                <w:color w:val="000000"/>
                <w:szCs w:val="21"/>
              </w:rPr>
              <w:t>万元</w:t>
            </w:r>
          </w:p>
        </w:tc>
        <w:tc>
          <w:tcPr>
            <w:tcW w:w="1616" w:type="dxa"/>
            <w:gridSpan w:val="4"/>
            <w:vAlign w:val="center"/>
          </w:tcPr>
          <w:p>
            <w:pPr>
              <w:ind w:right="-155" w:rightChars="-74"/>
              <w:rPr>
                <w:rFonts w:ascii="宋体" w:hAnsi="Times New Roman" w:eastAsia="宋体" w:cs="Times New Roman"/>
                <w:color w:val="000000"/>
                <w:szCs w:val="21"/>
              </w:rPr>
            </w:pPr>
            <w:r>
              <w:rPr>
                <w:rFonts w:hint="eastAsia" w:ascii="Times New Roman" w:hAnsi="Times New Roman" w:eastAsia="宋体" w:cs="Times New Roman"/>
                <w:color w:val="000000"/>
                <w:szCs w:val="21"/>
              </w:rPr>
              <w:t>注册时间</w:t>
            </w:r>
          </w:p>
        </w:tc>
        <w:tc>
          <w:tcPr>
            <w:tcW w:w="2694" w:type="dxa"/>
            <w:gridSpan w:val="6"/>
            <w:vAlign w:val="center"/>
          </w:tcPr>
          <w:p>
            <w:pPr>
              <w:ind w:right="-155" w:rightChars="-74"/>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注册所在区</w:t>
            </w:r>
          </w:p>
        </w:tc>
        <w:tc>
          <w:tcPr>
            <w:tcW w:w="2628" w:type="dxa"/>
            <w:gridSpan w:val="5"/>
            <w:vAlign w:val="center"/>
          </w:tcPr>
          <w:p>
            <w:pPr>
              <w:widowControl/>
              <w:rPr>
                <w:rFonts w:ascii="宋体" w:hAnsi="Times New Roman" w:eastAsia="宋体" w:cs="Times New Roman"/>
                <w:color w:val="000000"/>
                <w:szCs w:val="21"/>
              </w:rPr>
            </w:pPr>
          </w:p>
        </w:tc>
        <w:tc>
          <w:tcPr>
            <w:tcW w:w="1616" w:type="dxa"/>
            <w:gridSpan w:val="4"/>
            <w:vAlign w:val="center"/>
          </w:tcPr>
          <w:p>
            <w:pPr>
              <w:ind w:right="-155" w:rightChars="-74"/>
              <w:rPr>
                <w:rFonts w:ascii="Times New Roman" w:hAnsi="Times New Roman" w:eastAsia="宋体" w:cs="Times New Roman"/>
                <w:color w:val="000000"/>
                <w:szCs w:val="21"/>
              </w:rPr>
            </w:pPr>
            <w:r>
              <w:rPr>
                <w:rFonts w:hint="eastAsia" w:ascii="宋体" w:hAnsi="Times New Roman" w:eastAsia="宋体" w:cs="Times New Roman"/>
                <w:color w:val="000000"/>
                <w:spacing w:val="-8"/>
                <w:szCs w:val="21"/>
              </w:rPr>
              <w:t>注册所在街道</w:t>
            </w:r>
          </w:p>
        </w:tc>
        <w:tc>
          <w:tcPr>
            <w:tcW w:w="2694" w:type="dxa"/>
            <w:gridSpan w:val="6"/>
            <w:vAlign w:val="center"/>
          </w:tcPr>
          <w:p>
            <w:pPr>
              <w:widowControl/>
              <w:rPr>
                <w:rFonts w:ascii="宋体" w:hAnsi="Times New Roman"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统一社会信用代码</w:t>
            </w:r>
          </w:p>
        </w:tc>
        <w:tc>
          <w:tcPr>
            <w:tcW w:w="2628" w:type="dxa"/>
            <w:gridSpan w:val="5"/>
            <w:vAlign w:val="center"/>
          </w:tcPr>
          <w:p>
            <w:pPr>
              <w:rPr>
                <w:rFonts w:ascii="宋体" w:hAnsi="Times New Roman" w:eastAsia="宋体" w:cs="Times New Roman"/>
                <w:color w:val="000000"/>
                <w:szCs w:val="21"/>
              </w:rPr>
            </w:pPr>
          </w:p>
        </w:tc>
        <w:tc>
          <w:tcPr>
            <w:tcW w:w="1616" w:type="dxa"/>
            <w:gridSpan w:val="4"/>
            <w:vAlign w:val="center"/>
          </w:tcPr>
          <w:p>
            <w:pPr>
              <w:ind w:right="-155" w:rightChars="-74"/>
              <w:rPr>
                <w:rFonts w:ascii="Times New Roman" w:hAnsi="Times New Roman" w:eastAsia="宋体" w:cs="Times New Roman"/>
                <w:color w:val="000000"/>
                <w:szCs w:val="21"/>
              </w:rPr>
            </w:pPr>
            <w:r>
              <w:rPr>
                <w:rFonts w:hint="eastAsia" w:ascii="Times New Roman" w:hAnsi="Times New Roman" w:eastAsia="宋体" w:cs="宋体"/>
                <w:color w:val="000000"/>
                <w:szCs w:val="21"/>
              </w:rPr>
              <w:t>登记注册类型</w:t>
            </w:r>
          </w:p>
        </w:tc>
        <w:tc>
          <w:tcPr>
            <w:tcW w:w="2694" w:type="dxa"/>
            <w:gridSpan w:val="6"/>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4"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主营产品</w:t>
            </w:r>
            <w:r>
              <w:rPr>
                <w:rFonts w:hint="eastAsia" w:ascii="Times New Roman" w:hAnsi="Times New Roman" w:eastAsia="宋体" w:cs="Times New Roman"/>
                <w:color w:val="000000"/>
                <w:szCs w:val="21"/>
              </w:rPr>
              <w:t>（</w:t>
            </w:r>
            <w:r>
              <w:rPr>
                <w:rFonts w:hint="eastAsia" w:ascii="Times New Roman" w:hAnsi="Times New Roman" w:eastAsia="宋体" w:cs="宋体"/>
                <w:color w:val="000000"/>
                <w:szCs w:val="21"/>
              </w:rPr>
              <w:t>只写品名</w:t>
            </w:r>
            <w:r>
              <w:rPr>
                <w:rFonts w:ascii="Times New Roman" w:hAnsi="Times New Roman" w:eastAsia="宋体" w:cs="Times New Roman"/>
                <w:color w:val="000000"/>
                <w:szCs w:val="21"/>
              </w:rPr>
              <w:t>)</w:t>
            </w:r>
          </w:p>
        </w:tc>
        <w:tc>
          <w:tcPr>
            <w:tcW w:w="6938" w:type="dxa"/>
            <w:gridSpan w:val="15"/>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主要从事行业类别</w:t>
            </w:r>
          </w:p>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（门类</w:t>
            </w:r>
            <w:r>
              <w:rPr>
                <w:rFonts w:ascii="Times New Roman" w:hAnsi="Times New Roman" w:eastAsia="宋体" w:cs="宋体"/>
                <w:color w:val="000000"/>
                <w:szCs w:val="21"/>
              </w:rPr>
              <w:t>/</w:t>
            </w:r>
            <w:r>
              <w:rPr>
                <w:rFonts w:hint="eastAsia" w:ascii="Times New Roman" w:hAnsi="Times New Roman" w:eastAsia="宋体" w:cs="宋体"/>
                <w:color w:val="000000"/>
                <w:szCs w:val="21"/>
              </w:rPr>
              <w:t>大类</w:t>
            </w:r>
            <w:r>
              <w:rPr>
                <w:rFonts w:ascii="Times New Roman" w:hAnsi="Times New Roman" w:eastAsia="宋体" w:cs="宋体"/>
                <w:color w:val="000000"/>
                <w:szCs w:val="21"/>
              </w:rPr>
              <w:t>/</w:t>
            </w:r>
            <w:r>
              <w:rPr>
                <w:rFonts w:hint="eastAsia" w:ascii="Times New Roman" w:hAnsi="Times New Roman" w:eastAsia="宋体" w:cs="宋体"/>
                <w:color w:val="000000"/>
                <w:szCs w:val="21"/>
              </w:rPr>
              <w:t>中类</w:t>
            </w:r>
            <w:r>
              <w:rPr>
                <w:rFonts w:ascii="Times New Roman" w:hAnsi="Times New Roman" w:eastAsia="宋体" w:cs="宋体"/>
                <w:color w:val="000000"/>
                <w:szCs w:val="21"/>
              </w:rPr>
              <w:t>/</w:t>
            </w:r>
            <w:r>
              <w:rPr>
                <w:rFonts w:hint="eastAsia" w:ascii="Times New Roman" w:hAnsi="Times New Roman" w:eastAsia="宋体" w:cs="宋体"/>
                <w:color w:val="000000"/>
                <w:szCs w:val="21"/>
              </w:rPr>
              <w:t>小类）</w:t>
            </w:r>
          </w:p>
        </w:tc>
        <w:tc>
          <w:tcPr>
            <w:tcW w:w="6938" w:type="dxa"/>
            <w:gridSpan w:val="15"/>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6" w:type="dxa"/>
            <w:gridSpan w:val="6"/>
            <w:vAlign w:val="center"/>
          </w:tcPr>
          <w:p>
            <w:pPr>
              <w:ind w:right="-107" w:rightChars="-51"/>
              <w:jc w:val="left"/>
              <w:rPr>
                <w:rFonts w:ascii="Times New Roman" w:hAnsi="Times New Roman" w:eastAsia="宋体" w:cs="宋体"/>
                <w:color w:val="000000"/>
                <w:szCs w:val="20"/>
              </w:rPr>
            </w:pPr>
            <w:r>
              <w:rPr>
                <w:rFonts w:hint="eastAsia" w:ascii="Times New Roman" w:hAnsi="Times New Roman" w:eastAsia="宋体" w:cs="宋体"/>
                <w:color w:val="000000"/>
                <w:szCs w:val="20"/>
              </w:rPr>
              <w:t>产品（服务）所属高新技术领域（主领域</w:t>
            </w:r>
            <w:r>
              <w:rPr>
                <w:rFonts w:ascii="Times New Roman" w:hAnsi="Times New Roman" w:eastAsia="宋体" w:cs="宋体"/>
                <w:color w:val="000000"/>
                <w:szCs w:val="20"/>
              </w:rPr>
              <w:t>/</w:t>
            </w:r>
            <w:r>
              <w:rPr>
                <w:rFonts w:hint="eastAsia" w:ascii="Times New Roman" w:hAnsi="Times New Roman" w:eastAsia="宋体" w:cs="宋体"/>
                <w:color w:val="000000"/>
                <w:szCs w:val="20"/>
              </w:rPr>
              <w:t>子领域）</w:t>
            </w:r>
          </w:p>
        </w:tc>
        <w:tc>
          <w:tcPr>
            <w:tcW w:w="2628" w:type="dxa"/>
            <w:gridSpan w:val="5"/>
            <w:vAlign w:val="center"/>
          </w:tcPr>
          <w:p>
            <w:pPr>
              <w:rPr>
                <w:rFonts w:ascii="宋体" w:hAnsi="宋体" w:eastAsia="宋体" w:cs="Times New Roman"/>
                <w:color w:val="000000"/>
                <w:szCs w:val="21"/>
              </w:rPr>
            </w:pPr>
          </w:p>
        </w:tc>
        <w:tc>
          <w:tcPr>
            <w:tcW w:w="1419" w:type="dxa"/>
            <w:gridSpan w:val="3"/>
            <w:vAlign w:val="center"/>
          </w:tcPr>
          <w:p>
            <w:pPr>
              <w:rPr>
                <w:rFonts w:ascii="宋体" w:hAnsi="宋体" w:eastAsia="宋体" w:cs="Times New Roman"/>
                <w:color w:val="000000"/>
                <w:szCs w:val="21"/>
              </w:rPr>
            </w:pPr>
          </w:p>
        </w:tc>
        <w:tc>
          <w:tcPr>
            <w:tcW w:w="1275" w:type="dxa"/>
            <w:gridSpan w:val="4"/>
            <w:vAlign w:val="center"/>
          </w:tcPr>
          <w:p>
            <w:pPr>
              <w:rPr>
                <w:rFonts w:ascii="宋体" w:hAnsi="宋体" w:eastAsia="宋体" w:cs="Times New Roman"/>
                <w:color w:val="000000"/>
                <w:szCs w:val="21"/>
              </w:rPr>
            </w:pPr>
            <w:r>
              <w:rPr>
                <w:rFonts w:hint="eastAsia" w:ascii="宋体" w:hAnsi="宋体" w:eastAsia="宋体" w:cs="Times New Roman"/>
                <w:color w:val="000000"/>
                <w:szCs w:val="21"/>
              </w:rPr>
              <w:t>办公所在区</w:t>
            </w:r>
          </w:p>
        </w:tc>
        <w:tc>
          <w:tcPr>
            <w:tcW w:w="1616" w:type="dxa"/>
            <w:gridSpan w:val="3"/>
            <w:vAlign w:val="center"/>
          </w:tcPr>
          <w:p>
            <w:pP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6" w:type="dxa"/>
            <w:gridSpan w:val="6"/>
            <w:vAlign w:val="center"/>
          </w:tcPr>
          <w:p>
            <w:pPr>
              <w:ind w:right="-107" w:rightChars="-51"/>
              <w:jc w:val="left"/>
              <w:rPr>
                <w:rFonts w:ascii="Times New Roman" w:hAnsi="Times New Roman" w:eastAsia="宋体" w:cs="宋体"/>
                <w:color w:val="000000"/>
                <w:szCs w:val="20"/>
              </w:rPr>
            </w:pPr>
            <w:r>
              <w:rPr>
                <w:rFonts w:hint="eastAsia" w:ascii="Times New Roman" w:hAnsi="Times New Roman" w:eastAsia="宋体" w:cs="宋体"/>
                <w:color w:val="000000"/>
                <w:szCs w:val="20"/>
              </w:rPr>
              <w:t>合作</w:t>
            </w:r>
            <w:r>
              <w:rPr>
                <w:rFonts w:ascii="Times New Roman" w:hAnsi="Times New Roman" w:eastAsia="宋体" w:cs="宋体"/>
                <w:color w:val="000000"/>
                <w:szCs w:val="20"/>
              </w:rPr>
              <w:t>组织数量</w:t>
            </w:r>
          </w:p>
        </w:tc>
        <w:tc>
          <w:tcPr>
            <w:tcW w:w="924" w:type="dxa"/>
            <w:gridSpan w:val="2"/>
            <w:vAlign w:val="center"/>
          </w:tcPr>
          <w:p>
            <w:pPr>
              <w:rPr>
                <w:rFonts w:ascii="Times New Roman" w:hAnsi="Times New Roman" w:eastAsia="宋体" w:cs="Times New Roman"/>
                <w:color w:val="000000"/>
                <w:szCs w:val="21"/>
              </w:rPr>
            </w:pPr>
          </w:p>
        </w:tc>
        <w:tc>
          <w:tcPr>
            <w:tcW w:w="1704" w:type="dxa"/>
            <w:gridSpan w:val="3"/>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0"/>
              </w:rPr>
              <w:t>内设</w:t>
            </w:r>
            <w:r>
              <w:rPr>
                <w:rFonts w:ascii="Times New Roman" w:hAnsi="Times New Roman" w:eastAsia="宋体" w:cs="宋体"/>
                <w:color w:val="000000"/>
                <w:szCs w:val="20"/>
              </w:rPr>
              <w:t>研发机构数</w:t>
            </w:r>
          </w:p>
        </w:tc>
        <w:tc>
          <w:tcPr>
            <w:tcW w:w="1419" w:type="dxa"/>
            <w:gridSpan w:val="3"/>
            <w:vAlign w:val="center"/>
          </w:tcPr>
          <w:p>
            <w:pPr>
              <w:rPr>
                <w:rFonts w:ascii="宋体" w:hAnsi="宋体" w:eastAsia="宋体" w:cs="Times New Roman"/>
                <w:color w:val="000000"/>
                <w:szCs w:val="21"/>
              </w:rPr>
            </w:pPr>
          </w:p>
        </w:tc>
        <w:tc>
          <w:tcPr>
            <w:tcW w:w="1275" w:type="dxa"/>
            <w:gridSpan w:val="4"/>
            <w:vAlign w:val="center"/>
          </w:tcPr>
          <w:p>
            <w:pPr>
              <w:rPr>
                <w:rFonts w:ascii="宋体" w:hAnsi="宋体" w:eastAsia="宋体" w:cs="Times New Roman"/>
                <w:color w:val="000000"/>
                <w:szCs w:val="21"/>
              </w:rPr>
            </w:pPr>
            <w:r>
              <w:rPr>
                <w:rFonts w:hint="eastAsia" w:ascii="宋体" w:hAnsi="宋体" w:eastAsia="宋体" w:cs="Times New Roman"/>
                <w:color w:val="000000"/>
                <w:szCs w:val="21"/>
              </w:rPr>
              <w:t>生产所在区</w:t>
            </w:r>
          </w:p>
        </w:tc>
        <w:tc>
          <w:tcPr>
            <w:tcW w:w="1616" w:type="dxa"/>
            <w:gridSpan w:val="3"/>
            <w:vAlign w:val="center"/>
          </w:tcPr>
          <w:p>
            <w:pP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办公用房面积</w:t>
            </w:r>
          </w:p>
        </w:tc>
        <w:tc>
          <w:tcPr>
            <w:tcW w:w="924" w:type="dxa"/>
            <w:gridSpan w:val="2"/>
            <w:vAlign w:val="center"/>
          </w:tcPr>
          <w:p>
            <w:pPr>
              <w:rPr>
                <w:rFonts w:ascii="宋体" w:hAnsi="Times New Roman" w:eastAsia="宋体" w:cs="Times New Roman"/>
                <w:color w:val="000000"/>
                <w:spacing w:val="-10"/>
                <w:szCs w:val="21"/>
              </w:rPr>
            </w:pPr>
          </w:p>
        </w:tc>
        <w:tc>
          <w:tcPr>
            <w:tcW w:w="1704" w:type="dxa"/>
            <w:gridSpan w:val="3"/>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海外营销机构数</w:t>
            </w:r>
          </w:p>
        </w:tc>
        <w:tc>
          <w:tcPr>
            <w:tcW w:w="1419" w:type="dxa"/>
            <w:gridSpan w:val="3"/>
            <w:vAlign w:val="center"/>
          </w:tcPr>
          <w:p>
            <w:pPr>
              <w:rPr>
                <w:rFonts w:ascii="宋体" w:hAnsi="Times New Roman" w:eastAsia="宋体" w:cs="Times New Roman"/>
                <w:color w:val="000000"/>
                <w:spacing w:val="-10"/>
                <w:szCs w:val="21"/>
              </w:rPr>
            </w:pPr>
          </w:p>
        </w:tc>
        <w:tc>
          <w:tcPr>
            <w:tcW w:w="1275" w:type="dxa"/>
            <w:gridSpan w:val="4"/>
            <w:vAlign w:val="center"/>
          </w:tcPr>
          <w:p>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全年用电量</w:t>
            </w:r>
          </w:p>
        </w:tc>
        <w:tc>
          <w:tcPr>
            <w:tcW w:w="1616" w:type="dxa"/>
            <w:gridSpan w:val="3"/>
            <w:vAlign w:val="center"/>
          </w:tcPr>
          <w:p>
            <w:pP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生产用房面积</w:t>
            </w:r>
          </w:p>
        </w:tc>
        <w:tc>
          <w:tcPr>
            <w:tcW w:w="924" w:type="dxa"/>
            <w:gridSpan w:val="2"/>
            <w:vAlign w:val="center"/>
          </w:tcPr>
          <w:p>
            <w:pPr>
              <w:rPr>
                <w:rFonts w:ascii="宋体" w:hAnsi="Times New Roman" w:eastAsia="宋体" w:cs="Times New Roman"/>
                <w:color w:val="000000"/>
                <w:szCs w:val="21"/>
              </w:rPr>
            </w:pPr>
          </w:p>
        </w:tc>
        <w:tc>
          <w:tcPr>
            <w:tcW w:w="1704" w:type="dxa"/>
            <w:gridSpan w:val="3"/>
            <w:vAlign w:val="center"/>
          </w:tcPr>
          <w:p>
            <w:pPr>
              <w:ind w:right="-107" w:rightChars="-51"/>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海外研发机构数</w:t>
            </w:r>
          </w:p>
        </w:tc>
        <w:tc>
          <w:tcPr>
            <w:tcW w:w="1419" w:type="dxa"/>
            <w:gridSpan w:val="3"/>
            <w:vAlign w:val="center"/>
          </w:tcPr>
          <w:p>
            <w:pPr>
              <w:rPr>
                <w:rFonts w:ascii="宋体" w:hAnsi="Times New Roman" w:eastAsia="宋体" w:cs="Times New Roman"/>
                <w:color w:val="000000"/>
                <w:szCs w:val="21"/>
              </w:rPr>
            </w:pPr>
          </w:p>
        </w:tc>
        <w:tc>
          <w:tcPr>
            <w:tcW w:w="1275" w:type="dxa"/>
            <w:gridSpan w:val="4"/>
            <w:vAlign w:val="center"/>
          </w:tcPr>
          <w:p>
            <w:pPr>
              <w:rPr>
                <w:rFonts w:ascii="Times New Roman" w:hAnsi="Times New Roman" w:eastAsia="宋体" w:cs="宋体"/>
                <w:color w:val="000000"/>
                <w:szCs w:val="21"/>
              </w:rPr>
            </w:pPr>
            <w:r>
              <w:rPr>
                <w:rFonts w:hint="eastAsia" w:ascii="Times New Roman" w:hAnsi="Times New Roman" w:eastAsia="宋体" w:cs="宋体"/>
                <w:color w:val="000000"/>
                <w:szCs w:val="21"/>
              </w:rPr>
              <w:t>全年用水量</w:t>
            </w:r>
          </w:p>
        </w:tc>
        <w:tc>
          <w:tcPr>
            <w:tcW w:w="1616" w:type="dxa"/>
            <w:gridSpan w:val="3"/>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是否</w:t>
            </w:r>
            <w:r>
              <w:rPr>
                <w:rFonts w:ascii="Times New Roman" w:hAnsi="Times New Roman" w:eastAsia="宋体" w:cs="宋体"/>
                <w:color w:val="000000"/>
                <w:szCs w:val="21"/>
              </w:rPr>
              <w:t>统计联网直报企业</w:t>
            </w:r>
          </w:p>
        </w:tc>
        <w:tc>
          <w:tcPr>
            <w:tcW w:w="924" w:type="dxa"/>
            <w:gridSpan w:val="2"/>
            <w:vAlign w:val="center"/>
          </w:tcPr>
          <w:p>
            <w:pPr>
              <w:rPr>
                <w:rFonts w:ascii="宋体" w:hAnsi="Times New Roman" w:eastAsia="宋体" w:cs="Times New Roman"/>
                <w:color w:val="000000"/>
                <w:szCs w:val="21"/>
              </w:rPr>
            </w:pPr>
          </w:p>
        </w:tc>
        <w:tc>
          <w:tcPr>
            <w:tcW w:w="1704" w:type="dxa"/>
            <w:gridSpan w:val="3"/>
            <w:vAlign w:val="center"/>
          </w:tcPr>
          <w:p>
            <w:pPr>
              <w:spacing w:after="78" w:afterLines="25" w:line="0" w:lineRule="atLeast"/>
              <w:jc w:val="left"/>
              <w:outlineLvl w:val="0"/>
              <w:rPr>
                <w:rFonts w:ascii="Times New Roman" w:hAnsi="Times New Roman" w:eastAsia="宋体" w:cs="宋体"/>
                <w:color w:val="000000"/>
                <w:szCs w:val="21"/>
              </w:rPr>
            </w:pPr>
            <w:r>
              <w:rPr>
                <w:rFonts w:hint="eastAsia" w:ascii="宋体" w:hAnsi="宋体" w:eastAsia="宋体" w:cs="宋体"/>
                <w:bCs/>
                <w:color w:val="000000"/>
                <w:szCs w:val="21"/>
              </w:rPr>
              <w:t>是否</w:t>
            </w:r>
            <w:r>
              <w:rPr>
                <w:rFonts w:ascii="宋体" w:hAnsi="宋体" w:eastAsia="宋体" w:cs="宋体"/>
                <w:bCs/>
                <w:color w:val="000000"/>
                <w:szCs w:val="21"/>
              </w:rPr>
              <w:t>拥有自营电子商务交易平台</w:t>
            </w:r>
          </w:p>
        </w:tc>
        <w:tc>
          <w:tcPr>
            <w:tcW w:w="1419" w:type="dxa"/>
            <w:gridSpan w:val="3"/>
            <w:vAlign w:val="center"/>
          </w:tcPr>
          <w:p>
            <w:pPr>
              <w:rPr>
                <w:rFonts w:ascii="宋体" w:hAnsi="Times New Roman" w:eastAsia="宋体" w:cs="Times New Roman"/>
                <w:color w:val="000000"/>
                <w:szCs w:val="21"/>
              </w:rPr>
            </w:pPr>
          </w:p>
        </w:tc>
        <w:tc>
          <w:tcPr>
            <w:tcW w:w="1275" w:type="dxa"/>
            <w:gridSpan w:val="4"/>
            <w:vAlign w:val="center"/>
          </w:tcPr>
          <w:p>
            <w:pPr>
              <w:spacing w:after="78" w:afterLines="25" w:line="0" w:lineRule="atLeast"/>
              <w:jc w:val="left"/>
              <w:outlineLvl w:val="0"/>
              <w:rPr>
                <w:rFonts w:ascii="Times New Roman" w:hAnsi="Times New Roman" w:eastAsia="宋体" w:cs="宋体"/>
                <w:color w:val="000000"/>
                <w:szCs w:val="21"/>
              </w:rPr>
            </w:pPr>
            <w:r>
              <w:rPr>
                <w:rFonts w:hint="eastAsia" w:ascii="宋体" w:hAnsi="宋体" w:eastAsia="宋体" w:cs="宋体"/>
                <w:bCs/>
                <w:color w:val="000000"/>
                <w:szCs w:val="21"/>
              </w:rPr>
              <w:t>电子</w:t>
            </w:r>
            <w:r>
              <w:rPr>
                <w:rFonts w:ascii="宋体" w:hAnsi="宋体" w:eastAsia="宋体" w:cs="宋体"/>
                <w:bCs/>
                <w:color w:val="000000"/>
                <w:szCs w:val="21"/>
              </w:rPr>
              <w:t>商务交易平台名称</w:t>
            </w:r>
          </w:p>
        </w:tc>
        <w:tc>
          <w:tcPr>
            <w:tcW w:w="1616" w:type="dxa"/>
            <w:gridSpan w:val="3"/>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电子</w:t>
            </w:r>
            <w:r>
              <w:rPr>
                <w:rFonts w:ascii="Times New Roman" w:hAnsi="Times New Roman" w:eastAsia="宋体" w:cs="宋体"/>
                <w:color w:val="000000"/>
                <w:szCs w:val="21"/>
              </w:rPr>
              <w:t>商务交易平台网址</w:t>
            </w:r>
          </w:p>
        </w:tc>
        <w:tc>
          <w:tcPr>
            <w:tcW w:w="6938" w:type="dxa"/>
            <w:gridSpan w:val="15"/>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单位</w:t>
            </w:r>
            <w:r>
              <w:rPr>
                <w:rFonts w:ascii="Times New Roman" w:hAnsi="Times New Roman" w:eastAsia="宋体" w:cs="宋体"/>
                <w:color w:val="000000"/>
                <w:szCs w:val="21"/>
              </w:rPr>
              <w:t>资质</w:t>
            </w:r>
          </w:p>
        </w:tc>
        <w:tc>
          <w:tcPr>
            <w:tcW w:w="6938" w:type="dxa"/>
            <w:gridSpan w:val="15"/>
            <w:vAlign w:val="center"/>
          </w:tcPr>
          <w:p>
            <w:pPr>
              <w:rPr>
                <w:rFonts w:ascii="宋体" w:hAnsi="宋体" w:eastAsia="宋体" w:cs="Times New Roman"/>
                <w:color w:val="000000"/>
                <w:sz w:val="15"/>
                <w:szCs w:val="21"/>
              </w:rPr>
            </w:pPr>
            <w:r>
              <w:rPr>
                <w:color w:val="000000"/>
              </w:rPr>
              <w:drawing>
                <wp:inline distT="0" distB="0" distL="114300" distR="114300">
                  <wp:extent cx="4333875" cy="200025"/>
                  <wp:effectExtent l="0" t="0" r="9525"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4333875" cy="200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单位</w:t>
            </w:r>
            <w:r>
              <w:rPr>
                <w:rFonts w:ascii="Times New Roman" w:hAnsi="Times New Roman" w:eastAsia="宋体" w:cs="宋体"/>
                <w:color w:val="000000"/>
                <w:szCs w:val="21"/>
              </w:rPr>
              <w:t>网址</w:t>
            </w:r>
          </w:p>
        </w:tc>
        <w:tc>
          <w:tcPr>
            <w:tcW w:w="6938" w:type="dxa"/>
            <w:gridSpan w:val="15"/>
            <w:vAlign w:val="center"/>
          </w:tcPr>
          <w:p>
            <w:pP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jc w:val="center"/>
              <w:rPr>
                <w:rFonts w:ascii="宋体" w:hAnsi="宋体" w:eastAsia="宋体" w:cs="Times New Roman"/>
                <w:color w:val="000000"/>
                <w:sz w:val="15"/>
                <w:szCs w:val="21"/>
              </w:rPr>
            </w:pPr>
            <w:r>
              <w:rPr>
                <w:rFonts w:hint="eastAsia" w:ascii="宋体" w:hAnsi="宋体" w:eastAsia="宋体" w:cs="宋体"/>
                <w:b/>
                <w:bCs/>
                <w:color w:val="000000"/>
                <w:szCs w:val="21"/>
              </w:rPr>
              <w:t>上年末</w:t>
            </w:r>
            <w:r>
              <w:rPr>
                <w:rFonts w:ascii="宋体" w:hAnsi="宋体" w:eastAsia="宋体" w:cs="宋体"/>
                <w:b/>
                <w:bCs/>
                <w:color w:val="000000"/>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restart"/>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法定代表人</w:t>
            </w: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姓名</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移动电话</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continue"/>
            <w:vAlign w:val="center"/>
          </w:tcPr>
          <w:p>
            <w:pPr>
              <w:jc w:val="center"/>
              <w:rPr>
                <w:rFonts w:ascii="宋体" w:hAnsi="宋体" w:eastAsia="宋体" w:cs="宋体"/>
                <w:bCs/>
                <w:color w:val="000000"/>
                <w:szCs w:val="21"/>
              </w:rPr>
            </w:pP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学历</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身份证号</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restart"/>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单位联系人</w:t>
            </w: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姓名</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移动电话</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continue"/>
            <w:vAlign w:val="center"/>
          </w:tcPr>
          <w:p>
            <w:pPr>
              <w:jc w:val="center"/>
              <w:rPr>
                <w:rFonts w:ascii="宋体" w:hAnsi="宋体" w:eastAsia="宋体" w:cs="宋体"/>
                <w:bCs/>
                <w:color w:val="000000"/>
                <w:szCs w:val="21"/>
              </w:rPr>
            </w:pP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学历</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身份证号</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6" w:type="dxa"/>
            <w:gridSpan w:val="2"/>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从业人员总数</w:t>
            </w:r>
          </w:p>
        </w:tc>
        <w:tc>
          <w:tcPr>
            <w:tcW w:w="1527" w:type="dxa"/>
            <w:gridSpan w:val="5"/>
            <w:vAlign w:val="center"/>
          </w:tcPr>
          <w:p>
            <w:pPr>
              <w:jc w:val="center"/>
              <w:rPr>
                <w:rFonts w:ascii="宋体" w:hAnsi="宋体" w:eastAsia="宋体" w:cs="宋体"/>
                <w:bCs/>
                <w:color w:val="000000"/>
                <w:szCs w:val="21"/>
              </w:rPr>
            </w:pPr>
          </w:p>
        </w:tc>
        <w:tc>
          <w:tcPr>
            <w:tcW w:w="1831" w:type="dxa"/>
            <w:gridSpan w:val="4"/>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其中女职工数</w:t>
            </w:r>
          </w:p>
        </w:tc>
        <w:tc>
          <w:tcPr>
            <w:tcW w:w="1419" w:type="dxa"/>
            <w:gridSpan w:val="3"/>
            <w:vAlign w:val="center"/>
          </w:tcPr>
          <w:p>
            <w:pPr>
              <w:jc w:val="center"/>
              <w:rPr>
                <w:rFonts w:ascii="宋体" w:hAnsi="宋体" w:eastAsia="宋体" w:cs="宋体"/>
                <w:bCs/>
                <w:color w:val="000000"/>
                <w:szCs w:val="21"/>
              </w:rPr>
            </w:pPr>
          </w:p>
        </w:tc>
        <w:tc>
          <w:tcPr>
            <w:tcW w:w="1844" w:type="dxa"/>
            <w:gridSpan w:val="6"/>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留学归国人员数</w:t>
            </w:r>
          </w:p>
        </w:tc>
        <w:tc>
          <w:tcPr>
            <w:tcW w:w="1047" w:type="dxa"/>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6" w:type="dxa"/>
            <w:gridSpan w:val="2"/>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参加社保人数</w:t>
            </w:r>
          </w:p>
        </w:tc>
        <w:tc>
          <w:tcPr>
            <w:tcW w:w="1527" w:type="dxa"/>
            <w:gridSpan w:val="5"/>
            <w:vAlign w:val="center"/>
          </w:tcPr>
          <w:p>
            <w:pPr>
              <w:jc w:val="center"/>
              <w:rPr>
                <w:rFonts w:ascii="宋体" w:hAnsi="宋体" w:eastAsia="宋体" w:cs="宋体"/>
                <w:bCs/>
                <w:color w:val="000000"/>
                <w:szCs w:val="21"/>
              </w:rPr>
            </w:pPr>
          </w:p>
        </w:tc>
        <w:tc>
          <w:tcPr>
            <w:tcW w:w="1831" w:type="dxa"/>
            <w:gridSpan w:val="4"/>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外籍专家人数</w:t>
            </w:r>
          </w:p>
        </w:tc>
        <w:tc>
          <w:tcPr>
            <w:tcW w:w="1419" w:type="dxa"/>
            <w:gridSpan w:val="3"/>
            <w:vAlign w:val="center"/>
          </w:tcPr>
          <w:p>
            <w:pPr>
              <w:jc w:val="center"/>
              <w:rPr>
                <w:rFonts w:ascii="宋体" w:hAnsi="宋体" w:eastAsia="宋体" w:cs="宋体"/>
                <w:bCs/>
                <w:color w:val="000000"/>
                <w:szCs w:val="21"/>
              </w:rPr>
            </w:pPr>
          </w:p>
        </w:tc>
        <w:tc>
          <w:tcPr>
            <w:tcW w:w="1844" w:type="dxa"/>
            <w:gridSpan w:val="6"/>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新增高校毕业生</w:t>
            </w:r>
          </w:p>
        </w:tc>
        <w:tc>
          <w:tcPr>
            <w:tcW w:w="1047" w:type="dxa"/>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eastAsia="宋体" w:cs="宋体"/>
                <w:bCs/>
                <w:color w:val="000000"/>
                <w:sz w:val="18"/>
                <w:szCs w:val="21"/>
              </w:rPr>
            </w:pPr>
            <w:r>
              <w:rPr>
                <w:rFonts w:hint="eastAsia" w:ascii="宋体" w:hAnsi="宋体" w:eastAsia="宋体" w:cs="宋体"/>
                <w:bCs/>
                <w:color w:val="000000"/>
                <w:sz w:val="18"/>
                <w:szCs w:val="21"/>
              </w:rPr>
              <w:t>行政管理／市场营销／研发设计／加工制造／其他从业人数</w:t>
            </w:r>
          </w:p>
        </w:tc>
        <w:tc>
          <w:tcPr>
            <w:tcW w:w="4310" w:type="dxa"/>
            <w:gridSpan w:val="10"/>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eastAsia="宋体" w:cs="宋体"/>
                <w:bCs/>
                <w:color w:val="000000"/>
                <w:sz w:val="18"/>
                <w:szCs w:val="21"/>
              </w:rPr>
            </w:pPr>
            <w:r>
              <w:rPr>
                <w:rFonts w:hint="eastAsia" w:ascii="宋体" w:hAnsi="宋体" w:eastAsia="宋体" w:cs="宋体"/>
                <w:bCs/>
                <w:color w:val="000000"/>
                <w:sz w:val="18"/>
                <w:szCs w:val="21"/>
              </w:rPr>
              <w:t>博士毕业／硕士毕业／本科毕业／大专毕业／其他从业人数</w:t>
            </w:r>
          </w:p>
        </w:tc>
        <w:tc>
          <w:tcPr>
            <w:tcW w:w="4310" w:type="dxa"/>
            <w:gridSpan w:val="10"/>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eastAsia="宋体" w:cs="宋体"/>
                <w:bCs/>
                <w:color w:val="000000"/>
                <w:sz w:val="18"/>
                <w:szCs w:val="21"/>
              </w:rPr>
            </w:pPr>
            <w:r>
              <w:rPr>
                <w:rFonts w:hint="eastAsia" w:ascii="宋体" w:hAnsi="宋体" w:eastAsia="宋体" w:cs="宋体"/>
                <w:bCs/>
                <w:color w:val="000000"/>
                <w:sz w:val="18"/>
                <w:szCs w:val="21"/>
              </w:rPr>
              <w:t>高级职称／中级职称／初级职称／其他从业人数</w:t>
            </w:r>
          </w:p>
        </w:tc>
        <w:tc>
          <w:tcPr>
            <w:tcW w:w="4310" w:type="dxa"/>
            <w:gridSpan w:val="10"/>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 xml:space="preserve">/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184" w:type="dxa"/>
            <w:gridSpan w:val="21"/>
            <w:vAlign w:val="center"/>
          </w:tcPr>
          <w:p>
            <w:pPr>
              <w:widowControl/>
              <w:jc w:val="center"/>
              <w:rPr>
                <w:rFonts w:ascii="宋体" w:hAnsi="Times New Roman" w:eastAsia="宋体" w:cs="Times New Roman"/>
                <w:b/>
                <w:bCs/>
                <w:color w:val="000000"/>
                <w:szCs w:val="21"/>
              </w:rPr>
            </w:pPr>
            <w:r>
              <w:rPr>
                <w:rFonts w:hint="eastAsia" w:ascii="宋体" w:hAnsi="宋体" w:eastAsia="宋体" w:cs="宋体"/>
                <w:b/>
                <w:bCs/>
                <w:color w:val="000000"/>
                <w:szCs w:val="21"/>
              </w:rPr>
              <w:t>公 司 股</w:t>
            </w:r>
            <w:r>
              <w:rPr>
                <w:rFonts w:ascii="宋体" w:hAnsi="宋体" w:eastAsia="宋体" w:cs="宋体"/>
                <w:b/>
                <w:bCs/>
                <w:color w:val="000000"/>
                <w:szCs w:val="21"/>
              </w:rPr>
              <w:t xml:space="preserve"> </w:t>
            </w:r>
            <w:r>
              <w:rPr>
                <w:rFonts w:hint="eastAsia" w:ascii="宋体" w:hAnsi="宋体" w:eastAsia="宋体" w:cs="宋体"/>
                <w:b/>
                <w:bCs/>
                <w:color w:val="000000"/>
                <w:szCs w:val="21"/>
              </w:rPr>
              <w:t>权</w:t>
            </w:r>
            <w:r>
              <w:rPr>
                <w:rFonts w:ascii="宋体" w:hAnsi="宋体" w:eastAsia="宋体" w:cs="宋体"/>
                <w:b/>
                <w:bCs/>
                <w:color w:val="000000"/>
                <w:szCs w:val="21"/>
              </w:rPr>
              <w:t xml:space="preserve"> </w:t>
            </w:r>
            <w:r>
              <w:rPr>
                <w:rFonts w:hint="eastAsia" w:ascii="宋体" w:hAnsi="宋体" w:eastAsia="宋体" w:cs="宋体"/>
                <w:b/>
                <w:bCs/>
                <w:color w:val="000000"/>
                <w:szCs w:val="21"/>
              </w:rPr>
              <w:t>结</w:t>
            </w:r>
            <w:r>
              <w:rPr>
                <w:rFonts w:ascii="宋体" w:hAnsi="宋体" w:eastAsia="宋体" w:cs="宋体"/>
                <w:b/>
                <w:bCs/>
                <w:color w:val="000000"/>
                <w:szCs w:val="21"/>
              </w:rPr>
              <w:t xml:space="preserve"> </w:t>
            </w:r>
            <w:r>
              <w:rPr>
                <w:rFonts w:hint="eastAsia" w:ascii="宋体" w:hAnsi="宋体" w:eastAsia="宋体" w:cs="宋体"/>
                <w:b/>
                <w:bCs/>
                <w:color w:val="000000"/>
                <w:szCs w:val="21"/>
              </w:rPr>
              <w:t>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3170" w:type="dxa"/>
            <w:gridSpan w:val="8"/>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主要股东名称（前</w:t>
            </w:r>
            <w:r>
              <w:rPr>
                <w:rFonts w:ascii="Times New Roman" w:hAnsi="Times New Roman" w:eastAsia="宋体" w:cs="Times New Roman"/>
                <w:b/>
                <w:color w:val="000000"/>
                <w:szCs w:val="21"/>
              </w:rPr>
              <w:t>5</w:t>
            </w:r>
            <w:r>
              <w:rPr>
                <w:rFonts w:hint="eastAsia" w:ascii="Times New Roman" w:hAnsi="Times New Roman" w:eastAsia="宋体" w:cs="宋体"/>
                <w:b/>
                <w:color w:val="000000"/>
                <w:szCs w:val="21"/>
              </w:rPr>
              <w:t>位）</w:t>
            </w:r>
          </w:p>
        </w:tc>
        <w:tc>
          <w:tcPr>
            <w:tcW w:w="1704" w:type="dxa"/>
            <w:gridSpan w:val="3"/>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出资额（万元）</w:t>
            </w:r>
          </w:p>
        </w:tc>
        <w:tc>
          <w:tcPr>
            <w:tcW w:w="2694" w:type="dxa"/>
            <w:gridSpan w:val="7"/>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出资方式</w:t>
            </w:r>
          </w:p>
        </w:tc>
        <w:tc>
          <w:tcPr>
            <w:tcW w:w="1616" w:type="dxa"/>
            <w:gridSpan w:val="3"/>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所占比例（</w:t>
            </w:r>
            <w:r>
              <w:rPr>
                <w:rFonts w:ascii="Times New Roman" w:hAnsi="Times New Roman" w:eastAsia="宋体" w:cs="Times New Roman"/>
                <w:b/>
                <w:color w:val="000000"/>
                <w:szCs w:val="21"/>
              </w:rPr>
              <w:t>%</w:t>
            </w:r>
            <w:r>
              <w:rPr>
                <w:rFonts w:hint="eastAsia" w:ascii="Times New Roman" w:hAnsi="Times New Roman" w:eastAsia="宋体" w:cs="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eastAsia="宋体" w:cs="Times New Roman"/>
                <w:color w:val="000000"/>
                <w:szCs w:val="21"/>
              </w:rPr>
            </w:pPr>
          </w:p>
        </w:tc>
        <w:tc>
          <w:tcPr>
            <w:tcW w:w="1704" w:type="dxa"/>
            <w:gridSpan w:val="3"/>
            <w:vAlign w:val="center"/>
          </w:tcPr>
          <w:p>
            <w:pPr>
              <w:rPr>
                <w:rFonts w:ascii="宋体" w:hAnsi="Times New Roman" w:eastAsia="宋体" w:cs="Times New Roman"/>
                <w:color w:val="000000"/>
                <w:szCs w:val="21"/>
              </w:rPr>
            </w:pPr>
          </w:p>
        </w:tc>
        <w:tc>
          <w:tcPr>
            <w:tcW w:w="2694" w:type="dxa"/>
            <w:gridSpan w:val="7"/>
            <w:vAlign w:val="center"/>
          </w:tcPr>
          <w:p>
            <w:pPr>
              <w:rPr>
                <w:rFonts w:ascii="宋体" w:hAnsi="Times New Roman" w:eastAsia="宋体" w:cs="Times New Roman"/>
                <w:color w:val="000000"/>
                <w:szCs w:val="21"/>
              </w:rPr>
            </w:pPr>
          </w:p>
        </w:tc>
        <w:tc>
          <w:tcPr>
            <w:tcW w:w="1616" w:type="dxa"/>
            <w:gridSpan w:val="3"/>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tc>
        <w:tc>
          <w:tcPr>
            <w:tcW w:w="1704" w:type="dxa"/>
            <w:gridSpan w:val="3"/>
            <w:vAlign w:val="center"/>
          </w:tcPr>
          <w:p>
            <w:pPr>
              <w:rPr>
                <w:rFonts w:ascii="宋体" w:hAnsi="Times New Roman" w:eastAsia="宋体" w:cs="Times New Roman"/>
                <w:color w:val="000000"/>
                <w:szCs w:val="21"/>
              </w:rPr>
            </w:pPr>
          </w:p>
        </w:tc>
        <w:tc>
          <w:tcPr>
            <w:tcW w:w="2694" w:type="dxa"/>
            <w:gridSpan w:val="7"/>
            <w:vAlign w:val="center"/>
          </w:tcPr>
          <w:p>
            <w:pPr>
              <w:rPr>
                <w:rFonts w:ascii="宋体" w:hAnsi="Times New Roman" w:eastAsia="宋体" w:cs="Times New Roman"/>
                <w:color w:val="000000"/>
                <w:szCs w:val="21"/>
              </w:rPr>
            </w:pPr>
          </w:p>
        </w:tc>
        <w:tc>
          <w:tcPr>
            <w:tcW w:w="1616" w:type="dxa"/>
            <w:gridSpan w:val="3"/>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widowControl/>
              <w:jc w:val="center"/>
              <w:rPr>
                <w:rFonts w:ascii="宋体" w:hAnsi="Times New Roman" w:eastAsia="宋体" w:cs="Times New Roman"/>
                <w:color w:val="000000"/>
                <w:szCs w:val="21"/>
              </w:rPr>
            </w:pPr>
            <w:r>
              <w:rPr>
                <w:rFonts w:hint="eastAsia" w:ascii="宋体" w:hAnsi="宋体" w:eastAsia="宋体" w:cs="宋体"/>
                <w:b/>
                <w:bCs/>
                <w:color w:val="000000"/>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银行账户名称</w:t>
            </w:r>
          </w:p>
        </w:tc>
        <w:tc>
          <w:tcPr>
            <w:tcW w:w="7575" w:type="dxa"/>
            <w:gridSpan w:val="18"/>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基本账户开户行</w:t>
            </w:r>
          </w:p>
        </w:tc>
        <w:tc>
          <w:tcPr>
            <w:tcW w:w="3265" w:type="dxa"/>
            <w:gridSpan w:val="8"/>
            <w:vAlign w:val="center"/>
          </w:tcPr>
          <w:p>
            <w:pPr>
              <w:rPr>
                <w:rFonts w:ascii="宋体" w:hAnsi="Times New Roman" w:eastAsia="宋体" w:cs="Times New Roman"/>
                <w:color w:val="000000"/>
                <w:szCs w:val="21"/>
              </w:rPr>
            </w:pPr>
          </w:p>
        </w:tc>
        <w:tc>
          <w:tcPr>
            <w:tcW w:w="1420"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开户账号</w:t>
            </w:r>
          </w:p>
        </w:tc>
        <w:tc>
          <w:tcPr>
            <w:tcW w:w="2890" w:type="dxa"/>
            <w:gridSpan w:val="7"/>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监管账户开户行</w:t>
            </w:r>
          </w:p>
        </w:tc>
        <w:tc>
          <w:tcPr>
            <w:tcW w:w="3265" w:type="dxa"/>
            <w:gridSpan w:val="8"/>
            <w:vAlign w:val="center"/>
          </w:tcPr>
          <w:p>
            <w:pPr>
              <w:rPr>
                <w:rFonts w:ascii="宋体" w:hAnsi="Times New Roman" w:eastAsia="宋体" w:cs="Times New Roman"/>
                <w:color w:val="000000"/>
                <w:szCs w:val="21"/>
              </w:rPr>
            </w:pPr>
          </w:p>
        </w:tc>
        <w:tc>
          <w:tcPr>
            <w:tcW w:w="1420"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开户账号</w:t>
            </w:r>
          </w:p>
        </w:tc>
        <w:tc>
          <w:tcPr>
            <w:tcW w:w="2890" w:type="dxa"/>
            <w:gridSpan w:val="7"/>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银行信用等级</w:t>
            </w:r>
          </w:p>
        </w:tc>
        <w:tc>
          <w:tcPr>
            <w:tcW w:w="3265" w:type="dxa"/>
            <w:gridSpan w:val="8"/>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比如AAA、AA、A、BBB、BB、B</w:t>
            </w:r>
          </w:p>
        </w:tc>
        <w:tc>
          <w:tcPr>
            <w:tcW w:w="1420"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企业细分领域</w:t>
            </w:r>
          </w:p>
        </w:tc>
        <w:tc>
          <w:tcPr>
            <w:tcW w:w="2890" w:type="dxa"/>
            <w:gridSpan w:val="7"/>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限制100字以内，没有请填“无”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单位简介（不超过300字）</w:t>
            </w:r>
          </w:p>
        </w:tc>
        <w:tc>
          <w:tcPr>
            <w:tcW w:w="6014" w:type="dxa"/>
            <w:gridSpan w:val="13"/>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widowControl/>
              <w:jc w:val="center"/>
              <w:rPr>
                <w:rFonts w:ascii="宋体" w:hAnsi="Times New Roman" w:eastAsia="宋体" w:cs="Times New Roman"/>
                <w:color w:val="000000"/>
                <w:szCs w:val="21"/>
              </w:rPr>
            </w:pPr>
            <w:r>
              <w:rPr>
                <w:rFonts w:hint="eastAsia" w:ascii="宋体" w:hAnsi="宋体" w:eastAsia="宋体" w:cs="宋体"/>
                <w:b/>
                <w:bCs/>
                <w:color w:val="000000"/>
                <w:szCs w:val="21"/>
              </w:rPr>
              <w:t>国家省市财政全部支持情况（近3年）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trPr>
        <w:tc>
          <w:tcPr>
            <w:tcW w:w="1182" w:type="dxa"/>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项目名称</w:t>
            </w:r>
          </w:p>
        </w:tc>
        <w:tc>
          <w:tcPr>
            <w:tcW w:w="985" w:type="dxa"/>
            <w:gridSpan w:val="4"/>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资助单位</w:t>
            </w:r>
          </w:p>
        </w:tc>
        <w:tc>
          <w:tcPr>
            <w:tcW w:w="1003"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受资助</w:t>
            </w:r>
          </w:p>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年份</w:t>
            </w:r>
          </w:p>
        </w:tc>
        <w:tc>
          <w:tcPr>
            <w:tcW w:w="1280" w:type="dxa"/>
            <w:gridSpan w:val="2"/>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资助金额</w:t>
            </w:r>
          </w:p>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（万元）</w:t>
            </w:r>
          </w:p>
        </w:tc>
        <w:tc>
          <w:tcPr>
            <w:tcW w:w="1134"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下达文号</w:t>
            </w:r>
          </w:p>
        </w:tc>
        <w:tc>
          <w:tcPr>
            <w:tcW w:w="992"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项目</w:t>
            </w:r>
          </w:p>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负责人</w:t>
            </w:r>
          </w:p>
        </w:tc>
        <w:tc>
          <w:tcPr>
            <w:tcW w:w="1416"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项目实施年限</w:t>
            </w:r>
          </w:p>
        </w:tc>
        <w:tc>
          <w:tcPr>
            <w:tcW w:w="1192" w:type="dxa"/>
            <w:gridSpan w:val="2"/>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182" w:type="dxa"/>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 xml:space="preserve"> </w:t>
            </w:r>
          </w:p>
        </w:tc>
        <w:tc>
          <w:tcPr>
            <w:tcW w:w="985" w:type="dxa"/>
            <w:gridSpan w:val="4"/>
            <w:vAlign w:val="center"/>
          </w:tcPr>
          <w:p>
            <w:pPr>
              <w:jc w:val="center"/>
              <w:rPr>
                <w:rFonts w:ascii="宋体" w:hAnsi="Times New Roman" w:eastAsia="宋体" w:cs="Times New Roman"/>
                <w:color w:val="000000"/>
                <w:szCs w:val="21"/>
              </w:rPr>
            </w:pPr>
          </w:p>
        </w:tc>
        <w:tc>
          <w:tcPr>
            <w:tcW w:w="1003" w:type="dxa"/>
            <w:gridSpan w:val="3"/>
            <w:vAlign w:val="center"/>
          </w:tcPr>
          <w:p>
            <w:pPr>
              <w:jc w:val="center"/>
              <w:rPr>
                <w:rFonts w:ascii="宋体" w:hAnsi="Times New Roman" w:eastAsia="宋体" w:cs="Times New Roman"/>
                <w:color w:val="000000"/>
                <w:szCs w:val="21"/>
              </w:rPr>
            </w:pPr>
          </w:p>
        </w:tc>
        <w:tc>
          <w:tcPr>
            <w:tcW w:w="1280" w:type="dxa"/>
            <w:gridSpan w:val="2"/>
            <w:vAlign w:val="center"/>
          </w:tcPr>
          <w:p>
            <w:pPr>
              <w:jc w:val="center"/>
              <w:rPr>
                <w:rFonts w:ascii="宋体" w:hAnsi="Times New Roman" w:eastAsia="宋体" w:cs="Times New Roman"/>
                <w:color w:val="000000"/>
                <w:szCs w:val="21"/>
              </w:rPr>
            </w:pPr>
          </w:p>
        </w:tc>
        <w:tc>
          <w:tcPr>
            <w:tcW w:w="1134" w:type="dxa"/>
            <w:gridSpan w:val="3"/>
            <w:vAlign w:val="center"/>
          </w:tcPr>
          <w:p>
            <w:pPr>
              <w:jc w:val="center"/>
              <w:rPr>
                <w:rFonts w:ascii="宋体" w:hAnsi="Times New Roman" w:eastAsia="宋体" w:cs="Times New Roman"/>
                <w:color w:val="000000"/>
                <w:szCs w:val="21"/>
              </w:rPr>
            </w:pPr>
          </w:p>
        </w:tc>
        <w:tc>
          <w:tcPr>
            <w:tcW w:w="992" w:type="dxa"/>
            <w:gridSpan w:val="3"/>
            <w:vAlign w:val="center"/>
          </w:tcPr>
          <w:p>
            <w:pPr>
              <w:jc w:val="center"/>
              <w:rPr>
                <w:rFonts w:ascii="宋体" w:hAnsi="Times New Roman" w:eastAsia="宋体" w:cs="Times New Roman"/>
                <w:color w:val="000000"/>
                <w:szCs w:val="21"/>
              </w:rPr>
            </w:pPr>
          </w:p>
        </w:tc>
        <w:tc>
          <w:tcPr>
            <w:tcW w:w="1416" w:type="dxa"/>
            <w:gridSpan w:val="3"/>
            <w:vAlign w:val="center"/>
          </w:tcPr>
          <w:p>
            <w:pPr>
              <w:jc w:val="center"/>
              <w:rPr>
                <w:rFonts w:ascii="宋体" w:hAnsi="Times New Roman" w:eastAsia="宋体" w:cs="Times New Roman"/>
                <w:color w:val="000000"/>
                <w:szCs w:val="21"/>
              </w:rPr>
            </w:pPr>
          </w:p>
        </w:tc>
        <w:tc>
          <w:tcPr>
            <w:tcW w:w="1192" w:type="dxa"/>
            <w:gridSpan w:val="2"/>
            <w:vAlign w:val="center"/>
          </w:tcPr>
          <w:p>
            <w:pPr>
              <w:jc w:val="cente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2" w:type="dxa"/>
            <w:vAlign w:val="center"/>
          </w:tcPr>
          <w:p>
            <w:pPr>
              <w:rPr>
                <w:rFonts w:ascii="宋体" w:hAnsi="Times New Roman" w:eastAsia="宋体" w:cs="Times New Roman"/>
                <w:color w:val="000000"/>
                <w:szCs w:val="21"/>
              </w:rPr>
            </w:pPr>
          </w:p>
        </w:tc>
        <w:tc>
          <w:tcPr>
            <w:tcW w:w="985" w:type="dxa"/>
            <w:gridSpan w:val="4"/>
            <w:vAlign w:val="center"/>
          </w:tcPr>
          <w:p>
            <w:pPr>
              <w:rPr>
                <w:rFonts w:ascii="宋体" w:hAnsi="Times New Roman" w:eastAsia="宋体" w:cs="Times New Roman"/>
                <w:color w:val="000000"/>
                <w:szCs w:val="21"/>
              </w:rPr>
            </w:pPr>
          </w:p>
        </w:tc>
        <w:tc>
          <w:tcPr>
            <w:tcW w:w="1003" w:type="dxa"/>
            <w:gridSpan w:val="3"/>
            <w:vAlign w:val="center"/>
          </w:tcPr>
          <w:p>
            <w:pPr>
              <w:rPr>
                <w:rFonts w:ascii="宋体" w:hAnsi="Times New Roman" w:eastAsia="宋体" w:cs="Times New Roman"/>
                <w:color w:val="000000"/>
                <w:szCs w:val="21"/>
              </w:rPr>
            </w:pPr>
          </w:p>
        </w:tc>
        <w:tc>
          <w:tcPr>
            <w:tcW w:w="1280" w:type="dxa"/>
            <w:gridSpan w:val="2"/>
            <w:vAlign w:val="center"/>
          </w:tcPr>
          <w:p>
            <w:pPr>
              <w:rPr>
                <w:rFonts w:ascii="宋体" w:hAnsi="Times New Roman" w:eastAsia="宋体" w:cs="Times New Roman"/>
                <w:color w:val="000000"/>
                <w:szCs w:val="21"/>
              </w:rPr>
            </w:pPr>
          </w:p>
        </w:tc>
        <w:tc>
          <w:tcPr>
            <w:tcW w:w="1134" w:type="dxa"/>
            <w:gridSpan w:val="3"/>
            <w:vAlign w:val="center"/>
          </w:tcPr>
          <w:p>
            <w:pPr>
              <w:rPr>
                <w:rFonts w:ascii="宋体" w:hAnsi="Times New Roman" w:eastAsia="宋体" w:cs="Times New Roman"/>
                <w:color w:val="000000"/>
                <w:szCs w:val="21"/>
              </w:rPr>
            </w:pPr>
          </w:p>
        </w:tc>
        <w:tc>
          <w:tcPr>
            <w:tcW w:w="992" w:type="dxa"/>
            <w:gridSpan w:val="3"/>
            <w:vAlign w:val="center"/>
          </w:tcPr>
          <w:p>
            <w:pPr>
              <w:rPr>
                <w:rFonts w:ascii="宋体" w:hAnsi="Times New Roman" w:eastAsia="宋体" w:cs="Times New Roman"/>
                <w:color w:val="000000"/>
                <w:szCs w:val="21"/>
              </w:rPr>
            </w:pPr>
          </w:p>
        </w:tc>
        <w:tc>
          <w:tcPr>
            <w:tcW w:w="1416" w:type="dxa"/>
            <w:gridSpan w:val="3"/>
            <w:vAlign w:val="center"/>
          </w:tcPr>
          <w:p>
            <w:pPr>
              <w:rPr>
                <w:rFonts w:ascii="宋体" w:hAnsi="Times New Roman" w:eastAsia="宋体" w:cs="Times New Roman"/>
                <w:color w:val="000000"/>
                <w:szCs w:val="21"/>
              </w:rPr>
            </w:pPr>
          </w:p>
        </w:tc>
        <w:tc>
          <w:tcPr>
            <w:tcW w:w="1192" w:type="dxa"/>
            <w:gridSpan w:val="2"/>
            <w:vAlign w:val="center"/>
          </w:tcPr>
          <w:p>
            <w:pPr>
              <w:rPr>
                <w:rFonts w:ascii="宋体" w:hAnsi="Times New Roman" w:eastAsia="宋体" w:cs="Times New Roman"/>
                <w:color w:val="000000"/>
                <w:szCs w:val="21"/>
              </w:rPr>
            </w:pPr>
          </w:p>
        </w:tc>
      </w:tr>
    </w:tbl>
    <w:p>
      <w:pPr>
        <w:spacing w:after="78" w:afterLines="25" w:line="0" w:lineRule="atLeast"/>
        <w:jc w:val="left"/>
        <w:outlineLvl w:val="0"/>
        <w:rPr>
          <w:rFonts w:ascii="宋体" w:hAnsi="宋体" w:eastAsia="宋体" w:cs="宋体"/>
          <w:b/>
          <w:bCs/>
          <w:color w:val="000000"/>
          <w:sz w:val="24"/>
          <w:szCs w:val="24"/>
        </w:rPr>
      </w:pPr>
    </w:p>
    <w:p>
      <w:pPr>
        <w:spacing w:after="78" w:afterLines="25" w:line="0" w:lineRule="atLeast"/>
        <w:jc w:val="left"/>
        <w:outlineLvl w:val="0"/>
        <w:rPr>
          <w:rFonts w:ascii="宋体" w:hAnsi="宋体" w:eastAsia="宋体" w:cs="宋体"/>
          <w:bCs/>
          <w:color w:val="000000"/>
          <w:szCs w:val="21"/>
        </w:rPr>
      </w:pPr>
    </w:p>
    <w:p>
      <w:pPr>
        <w:spacing w:after="78" w:afterLines="25" w:line="0" w:lineRule="atLeast"/>
        <w:jc w:val="left"/>
        <w:outlineLvl w:val="0"/>
        <w:rPr>
          <w:rFonts w:ascii="宋体" w:hAnsi="宋体" w:eastAsia="宋体" w:cs="宋体"/>
          <w:bCs/>
          <w:color w:val="000000"/>
          <w:szCs w:val="21"/>
        </w:rPr>
      </w:pPr>
      <w:r>
        <w:rPr>
          <w:rFonts w:hint="eastAsia" w:ascii="宋体" w:hAnsi="宋体" w:eastAsia="宋体" w:cs="宋体"/>
          <w:bCs/>
          <w:color w:val="000000"/>
          <w:szCs w:val="21"/>
        </w:rPr>
        <w:t>以上为PDF打印表单，国家省市财政全部支持情况（近3年）点击“新增/修改”弹出以下窗口填写：</w:t>
      </w:r>
    </w:p>
    <w:tbl>
      <w:tblPr>
        <w:tblStyle w:val="29"/>
        <w:tblW w:w="0" w:type="auto"/>
        <w:jc w:val="center"/>
        <w:tblLayout w:type="autofit"/>
        <w:tblCellMar>
          <w:top w:w="0" w:type="dxa"/>
          <w:left w:w="108" w:type="dxa"/>
          <w:bottom w:w="0" w:type="dxa"/>
          <w:right w:w="108" w:type="dxa"/>
        </w:tblCellMar>
      </w:tblPr>
      <w:tblGrid>
        <w:gridCol w:w="1596"/>
        <w:gridCol w:w="1091"/>
        <w:gridCol w:w="1390"/>
        <w:gridCol w:w="1399"/>
        <w:gridCol w:w="1344"/>
        <w:gridCol w:w="2466"/>
      </w:tblGrid>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项目名称</w:t>
            </w:r>
          </w:p>
        </w:tc>
        <w:tc>
          <w:tcPr>
            <w:tcW w:w="7690" w:type="dxa"/>
            <w:gridSpan w:val="5"/>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资助单位</w:t>
            </w:r>
          </w:p>
        </w:tc>
        <w:tc>
          <w:tcPr>
            <w:tcW w:w="1091"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90"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受资助年份</w:t>
            </w:r>
          </w:p>
        </w:tc>
        <w:tc>
          <w:tcPr>
            <w:tcW w:w="1399"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44"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下达文号</w:t>
            </w:r>
          </w:p>
        </w:tc>
        <w:tc>
          <w:tcPr>
            <w:tcW w:w="246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资助金额（万元）</w:t>
            </w:r>
          </w:p>
        </w:tc>
        <w:tc>
          <w:tcPr>
            <w:tcW w:w="1091"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90"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项目负责人</w:t>
            </w:r>
          </w:p>
        </w:tc>
        <w:tc>
          <w:tcPr>
            <w:tcW w:w="1399"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44"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联系电话</w:t>
            </w:r>
          </w:p>
        </w:tc>
        <w:tc>
          <w:tcPr>
            <w:tcW w:w="246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18"/>
              </w:rPr>
            </w:pPr>
            <w:r>
              <w:rPr>
                <w:color w:val="000000"/>
                <w:sz w:val="18"/>
                <w:szCs w:val="18"/>
              </w:rPr>
              <w:fldChar w:fldCharType="begin"/>
            </w:r>
            <w:r>
              <w:rPr>
                <w:color w:val="000000"/>
                <w:sz w:val="18"/>
                <w:szCs w:val="18"/>
              </w:rPr>
              <w:instrText xml:space="preserve"> MERGEFIELD  $proj.xm006 </w:instrText>
            </w:r>
            <w:r>
              <w:rPr>
                <w:color w:val="000000"/>
                <w:sz w:val="18"/>
                <w:szCs w:val="18"/>
              </w:rPr>
              <w:fldChar w:fldCharType="separate"/>
            </w:r>
            <w:r>
              <w:rPr>
                <w:color w:val="000000"/>
                <w:sz w:val="18"/>
                <w:szCs w:val="18"/>
              </w:rPr>
              <w:t>«$proj.xm006»</w:t>
            </w:r>
            <w:r>
              <w:rPr>
                <w:color w:val="000000"/>
                <w:sz w:val="18"/>
                <w:szCs w:val="18"/>
              </w:rPr>
              <w:fldChar w:fldCharType="end"/>
            </w: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项目建设内容、规模</w:t>
            </w:r>
          </w:p>
        </w:tc>
        <w:tc>
          <w:tcPr>
            <w:tcW w:w="7690" w:type="dxa"/>
            <w:gridSpan w:val="5"/>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r>
        <w:tblPrEx>
          <w:tblCellMar>
            <w:top w:w="0" w:type="dxa"/>
            <w:left w:w="108" w:type="dxa"/>
            <w:bottom w:w="0" w:type="dxa"/>
            <w:right w:w="108" w:type="dxa"/>
          </w:tblCellMar>
        </w:tblPrEx>
        <w:trPr>
          <w:jc w:val="center"/>
        </w:trPr>
        <w:tc>
          <w:tcPr>
            <w:tcW w:w="1596" w:type="dxa"/>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center"/>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项目实施年限</w:t>
            </w:r>
          </w:p>
        </w:tc>
        <w:tc>
          <w:tcPr>
            <w:tcW w:w="2481" w:type="dxa"/>
            <w:gridSpan w:val="2"/>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center"/>
              <w:outlineLvl w:val="0"/>
              <w:rPr>
                <w:rFonts w:ascii="宋体" w:hAnsi="宋体" w:eastAsia="宋体" w:cs="宋体"/>
                <w:bCs/>
                <w:color w:val="000000"/>
                <w:sz w:val="18"/>
                <w:szCs w:val="21"/>
              </w:rPr>
            </w:pPr>
            <w:r>
              <w:rPr>
                <w:rFonts w:hint="eastAsia" w:ascii="宋体" w:hAnsi="宋体" w:eastAsia="宋体" w:cs="宋体"/>
                <w:bCs/>
                <w:color w:val="000000"/>
                <w:sz w:val="18"/>
                <w:szCs w:val="21"/>
              </w:rPr>
              <w:t xml:space="preserve">          至</w:t>
            </w:r>
          </w:p>
        </w:tc>
        <w:tc>
          <w:tcPr>
            <w:tcW w:w="1399" w:type="dxa"/>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是否完成验收及时间（未完成验收请注明原因）</w:t>
            </w:r>
          </w:p>
        </w:tc>
        <w:tc>
          <w:tcPr>
            <w:tcW w:w="3810" w:type="dxa"/>
            <w:gridSpan w:val="2"/>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●完成   ○未完成</w:t>
            </w:r>
          </w:p>
        </w:tc>
      </w:tr>
      <w:tr>
        <w:tblPrEx>
          <w:tblCellMar>
            <w:top w:w="0" w:type="dxa"/>
            <w:left w:w="108" w:type="dxa"/>
            <w:bottom w:w="0" w:type="dxa"/>
            <w:right w:w="108" w:type="dxa"/>
          </w:tblCellMar>
        </w:tblPrEx>
        <w:trPr>
          <w:jc w:val="center"/>
        </w:trPr>
        <w:tc>
          <w:tcPr>
            <w:tcW w:w="1596" w:type="dxa"/>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2481" w:type="dxa"/>
            <w:gridSpan w:val="2"/>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99" w:type="dxa"/>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3810" w:type="dxa"/>
            <w:gridSpan w:val="2"/>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bl>
    <w:p>
      <w:pPr>
        <w:spacing w:after="78" w:afterLines="25" w:line="0" w:lineRule="atLeast"/>
        <w:jc w:val="left"/>
        <w:outlineLvl w:val="0"/>
        <w:rPr>
          <w:rFonts w:ascii="宋体" w:hAnsi="宋体" w:eastAsia="宋体" w:cs="宋体"/>
          <w:bCs/>
          <w:color w:val="000000"/>
          <w:szCs w:val="21"/>
        </w:rPr>
      </w:pPr>
    </w:p>
    <w:p>
      <w:pPr>
        <w:spacing w:after="78" w:afterLines="25" w:line="0" w:lineRule="atLeast"/>
        <w:jc w:val="left"/>
        <w:outlineLvl w:val="0"/>
        <w:rPr>
          <w:rFonts w:ascii="宋体" w:hAnsi="宋体" w:eastAsia="宋体" w:cs="宋体"/>
          <w:bCs/>
          <w:color w:val="000000"/>
          <w:szCs w:val="21"/>
        </w:rPr>
      </w:pPr>
    </w:p>
    <w:p>
      <w:pPr>
        <w:spacing w:after="78" w:afterLines="25" w:line="0" w:lineRule="atLeast"/>
        <w:jc w:val="left"/>
        <w:outlineLvl w:val="0"/>
        <w:rPr>
          <w:rFonts w:ascii="宋体" w:hAnsi="Times New Roman" w:eastAsia="宋体" w:cs="Times New Roman"/>
          <w:color w:val="000000"/>
          <w:sz w:val="24"/>
          <w:szCs w:val="24"/>
        </w:rPr>
      </w:pPr>
      <w:r>
        <w:rPr>
          <w:rFonts w:ascii="宋体" w:hAnsi="宋体" w:eastAsia="宋体" w:cs="宋体"/>
          <w:b/>
          <w:bCs/>
          <w:color w:val="000000"/>
          <w:sz w:val="24"/>
          <w:szCs w:val="24"/>
        </w:rPr>
        <w:br w:type="page"/>
      </w:r>
      <w:r>
        <w:rPr>
          <w:rFonts w:hint="eastAsia" w:ascii="宋体" w:hAnsi="宋体" w:eastAsia="宋体" w:cs="宋体"/>
          <w:b/>
          <w:bCs/>
          <w:color w:val="000000"/>
          <w:sz w:val="24"/>
          <w:szCs w:val="24"/>
        </w:rPr>
        <w:t xml:space="preserve"> 二、单位财务状况</w:t>
      </w:r>
      <w:r>
        <w:rPr>
          <w:rFonts w:hint="eastAsia" w:ascii="宋体" w:hAnsi="宋体" w:eastAsia="宋体" w:cs="宋体"/>
          <w:bCs/>
          <w:color w:val="000000"/>
          <w:szCs w:val="21"/>
        </w:rPr>
        <w:t>（企业类填报，</w:t>
      </w:r>
      <w:r>
        <w:rPr>
          <w:rFonts w:ascii="宋体" w:hAnsi="宋体" w:eastAsia="宋体" w:cs="宋体"/>
          <w:bCs/>
          <w:color w:val="000000"/>
          <w:szCs w:val="21"/>
        </w:rPr>
        <w:t>前年和大前年财务数据系统根据历史填报情况自动获取，如为空请根据指示先切换到对应年份填写，确保历史的单位统计信息已填写并成功提交</w:t>
      </w:r>
      <w:r>
        <w:rPr>
          <w:rFonts w:hint="eastAsia" w:ascii="宋体" w:hAnsi="宋体" w:eastAsia="宋体" w:cs="宋体"/>
          <w:bCs/>
          <w:color w:val="000000"/>
          <w:szCs w:val="21"/>
        </w:rPr>
        <w:t>）</w:t>
      </w:r>
    </w:p>
    <w:tbl>
      <w:tblPr>
        <w:tblStyle w:val="2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b/>
                <w:bCs/>
                <w:color w:val="000000"/>
                <w:szCs w:val="21"/>
              </w:rPr>
            </w:pPr>
            <w:r>
              <w:rPr>
                <w:rFonts w:hint="eastAsia" w:ascii="宋体" w:hAnsi="宋体" w:eastAsia="宋体" w:cs="宋体"/>
                <w:b/>
                <w:bCs/>
                <w:color w:val="000000"/>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 xml:space="preserve">  （20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widowControl/>
              <w:jc w:val="center"/>
              <w:rPr>
                <w:rFonts w:ascii="宋体" w:hAnsi="宋体" w:eastAsia="宋体" w:cs="Times New Roman"/>
                <w:b/>
                <w:bCs/>
                <w:color w:val="000000"/>
                <w:szCs w:val="21"/>
                <w:highlight w:val="yellow"/>
              </w:rPr>
            </w:pPr>
            <w:r>
              <w:rPr>
                <w:rFonts w:hint="eastAsia" w:ascii="宋体" w:hAnsi="宋体" w:eastAsia="宋体" w:cs="宋体"/>
                <w:b/>
                <w:bCs/>
                <w:color w:val="000000"/>
                <w:szCs w:val="21"/>
              </w:rPr>
              <w:t>（</w:t>
            </w:r>
            <w:r>
              <w:rPr>
                <w:rFonts w:ascii="宋体" w:hAnsi="宋体" w:eastAsia="宋体" w:cs="宋体"/>
                <w:b/>
                <w:bCs/>
                <w:color w:val="000000"/>
                <w:szCs w:val="21"/>
              </w:rPr>
              <w:t>201</w:t>
            </w:r>
            <w:r>
              <w:rPr>
                <w:rFonts w:hint="eastAsia" w:ascii="宋体" w:hAnsi="宋体" w:eastAsia="宋体" w:cs="宋体"/>
                <w:b/>
                <w:bCs/>
                <w:color w:val="000000"/>
                <w:szCs w:val="21"/>
                <w:lang w:val="en-US" w:eastAsia="zh-CN"/>
              </w:rPr>
              <w:t>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b/>
                <w:color w:val="000000"/>
                <w:szCs w:val="21"/>
              </w:rPr>
            </w:pPr>
            <w:r>
              <w:rPr>
                <w:rFonts w:hint="eastAsia" w:ascii="宋体" w:hAnsi="宋体" w:eastAsia="宋体" w:cs="宋体"/>
                <w:b/>
                <w:color w:val="000000"/>
                <w:szCs w:val="21"/>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color w:val="000000"/>
                <w:szCs w:val="21"/>
              </w:rPr>
            </w:pPr>
            <w:r>
              <w:rPr>
                <w:rFonts w:hint="eastAsia" w:ascii="宋体" w:hAnsi="宋体" w:eastAsia="宋体" w:cs="宋体"/>
                <w:color w:val="000000"/>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000000"/>
                <w:szCs w:val="21"/>
              </w:rPr>
            </w:pPr>
            <w:r>
              <w:rPr>
                <w:rFonts w:hint="eastAsia" w:ascii="宋体" w:hAnsi="宋体" w:eastAsia="宋体" w:cs="宋体"/>
                <w:color w:val="000000"/>
                <w:szCs w:val="21"/>
              </w:rPr>
              <w:t>高新技术产品（服务）收入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宋体" w:eastAsia="宋体" w:cs="宋体"/>
                <w:color w:val="000000"/>
                <w:szCs w:val="21"/>
              </w:rPr>
            </w:pPr>
            <w:r>
              <w:rPr>
                <w:rFonts w:hint="eastAsia" w:ascii="宋体" w:hAnsi="宋体" w:eastAsia="宋体" w:cs="宋体"/>
                <w:color w:val="000000"/>
                <w:szCs w:val="21"/>
              </w:rPr>
              <w:t>节能</w:t>
            </w:r>
            <w:r>
              <w:rPr>
                <w:rFonts w:ascii="宋体" w:hAnsi="宋体" w:eastAsia="宋体" w:cs="宋体"/>
                <w:color w:val="000000"/>
                <w:szCs w:val="21"/>
              </w:rPr>
              <w:t>环保产业收入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color w:val="000000"/>
                <w:szCs w:val="21"/>
              </w:rPr>
            </w:pPr>
            <w:r>
              <w:rPr>
                <w:rFonts w:hint="eastAsia" w:ascii="宋体" w:hAnsi="宋体" w:eastAsia="宋体" w:cs="宋体"/>
                <w:color w:val="000000"/>
                <w:szCs w:val="21"/>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 xml:space="preserve">    其中：应付工资和福利</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 xml:space="preserve">          固定资产折旧</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12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Times New Roman" w:eastAsia="宋体" w:cs="Times New Roman"/>
                <w:color w:val="000000"/>
                <w:szCs w:val="21"/>
              </w:rPr>
            </w:pPr>
            <w:r>
              <w:rPr>
                <w:rFonts w:hint="eastAsia" w:ascii="宋体" w:hAnsi="宋体" w:eastAsia="宋体" w:cs="宋体"/>
                <w:color w:val="000000"/>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eastAsia="宋体" w:cs="Times New Roman"/>
                <w:color w:val="000000"/>
                <w:szCs w:val="21"/>
              </w:rPr>
            </w:pPr>
            <w:r>
              <w:rPr>
                <w:rFonts w:hint="eastAsia" w:ascii="宋体" w:hAnsi="宋体" w:eastAsia="宋体" w:cs="宋体"/>
                <w:color w:val="000000"/>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eastAsia="宋体" w:cs="宋体"/>
                <w:color w:val="000000"/>
                <w:szCs w:val="21"/>
              </w:rPr>
            </w:pPr>
            <w:r>
              <w:rPr>
                <w:rFonts w:hint="eastAsia" w:ascii="宋体" w:hAnsi="宋体" w:eastAsia="宋体" w:cs="宋体"/>
                <w:color w:val="000000"/>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eastAsia="宋体" w:cs="Times New Roman"/>
                <w:color w:val="000000"/>
                <w:szCs w:val="21"/>
              </w:rPr>
            </w:pPr>
            <w:r>
              <w:rPr>
                <w:rFonts w:hint="eastAsia" w:ascii="宋体" w:hAnsi="宋体" w:eastAsia="宋体" w:cs="宋体"/>
                <w:color w:val="000000"/>
                <w:szCs w:val="21"/>
              </w:rPr>
              <w:t>营业税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eastAsia="宋体" w:cs="Times New Roman"/>
                <w:color w:val="000000"/>
                <w:szCs w:val="21"/>
              </w:rPr>
            </w:pPr>
            <w:r>
              <w:rPr>
                <w:rFonts w:hint="eastAsia" w:ascii="宋体" w:hAnsi="宋体" w:eastAsia="宋体" w:cs="宋体"/>
                <w:color w:val="000000"/>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实际优惠税费总额（万元）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(1) 所得税优惠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20</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color w:val="000000"/>
                <w:szCs w:val="21"/>
              </w:rPr>
            </w:pPr>
            <w:r>
              <w:rPr>
                <w:rFonts w:hint="eastAsia" w:ascii="宋体" w:hAnsi="宋体" w:eastAsia="宋体" w:cs="宋体"/>
                <w:color w:val="000000"/>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000000"/>
                <w:szCs w:val="21"/>
              </w:rPr>
            </w:pPr>
            <w:r>
              <w:rPr>
                <w:rFonts w:hint="eastAsia" w:ascii="宋体" w:hAnsi="宋体" w:eastAsia="宋体" w:cs="宋体"/>
                <w:color w:val="000000"/>
                <w:szCs w:val="21"/>
              </w:rPr>
              <w:t>国家需要重点扶持的高新技术企业所得税减免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945" w:firstLineChars="450"/>
              <w:rPr>
                <w:rFonts w:ascii="宋体" w:hAnsi="Times New Roman" w:eastAsia="宋体" w:cs="Times New Roman"/>
                <w:color w:val="000000"/>
                <w:szCs w:val="21"/>
              </w:rPr>
            </w:pPr>
            <w:r>
              <w:rPr>
                <w:rFonts w:hint="eastAsia" w:ascii="宋体" w:hAnsi="宋体" w:eastAsia="宋体" w:cs="宋体"/>
                <w:color w:val="000000"/>
                <w:szCs w:val="21"/>
              </w:rPr>
              <w:t>技术转让所得税减免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(3)营业税优惠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(4)其他优惠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000000"/>
              </w:rPr>
            </w:pPr>
            <w:r>
              <w:rPr>
                <w:rFonts w:hint="eastAsia" w:ascii="宋体" w:hAnsi="宋体" w:eastAsia="宋体" w:cs="宋体"/>
                <w:b/>
                <w:color w:val="000000"/>
                <w:szCs w:val="21"/>
              </w:rPr>
              <w:t>总资产（万元）</w:t>
            </w: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366" w:type="dxa"/>
            <w:tcBorders>
              <w:top w:val="nil"/>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000000"/>
              </w:rPr>
            </w:pPr>
            <w:r>
              <w:rPr>
                <w:rFonts w:hint="eastAsia" w:ascii="宋体" w:hAnsi="宋体" w:eastAsia="宋体" w:cs="宋体"/>
                <w:b/>
                <w:color w:val="000000"/>
                <w:szCs w:val="21"/>
              </w:rPr>
              <w:t>负债总额（万元）</w:t>
            </w: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366" w:type="dxa"/>
            <w:tcBorders>
              <w:top w:val="nil"/>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000000"/>
              </w:rPr>
            </w:pPr>
            <w:r>
              <w:rPr>
                <w:rFonts w:hint="eastAsia" w:ascii="宋体" w:hAnsi="宋体" w:eastAsia="宋体" w:cs="宋体"/>
                <w:b/>
                <w:color w:val="000000"/>
                <w:szCs w:val="21"/>
              </w:rPr>
              <w:t>固定资产总额（万元）</w:t>
            </w: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366" w:type="dxa"/>
            <w:tcBorders>
              <w:top w:val="nil"/>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完成固定资产投资额（万元）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 xml:space="preserve">    其中</w:t>
            </w:r>
            <w:r>
              <w:rPr>
                <w:rFonts w:ascii="宋体" w:hAnsi="宋体" w:eastAsia="宋体" w:cs="宋体"/>
                <w:color w:val="000000"/>
                <w:szCs w:val="21"/>
              </w:rPr>
              <w:t>：工业投资额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w:t>
            </w:r>
            <w:r>
              <w:rPr>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 xml:space="preserve">    技术</w:t>
            </w:r>
            <w:r>
              <w:rPr>
                <w:rFonts w:ascii="宋体" w:hAnsi="宋体" w:eastAsia="宋体" w:cs="宋体"/>
                <w:color w:val="000000"/>
                <w:szCs w:val="21"/>
              </w:rPr>
              <w:t>改造投资额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32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b/>
                <w:color w:val="000000"/>
                <w:szCs w:val="21"/>
              </w:rPr>
              <w:t>工业</w:t>
            </w:r>
            <w:r>
              <w:rPr>
                <w:rFonts w:ascii="宋体" w:hAnsi="宋体" w:eastAsia="宋体" w:cs="宋体"/>
                <w:b/>
                <w:color w:val="000000"/>
                <w:szCs w:val="21"/>
              </w:rPr>
              <w:t>投资额（</w:t>
            </w:r>
            <w:r>
              <w:rPr>
                <w:rFonts w:hint="eastAsia" w:ascii="宋体" w:hAnsi="宋体" w:eastAsia="宋体" w:cs="宋体"/>
                <w:b/>
                <w:color w:val="000000"/>
                <w:szCs w:val="21"/>
              </w:rPr>
              <w:t>万元</w:t>
            </w:r>
            <w:r>
              <w:rPr>
                <w:rFonts w:ascii="宋体" w:hAnsi="宋体" w:eastAsia="宋体" w:cs="宋体"/>
                <w:b/>
                <w:color w:val="000000"/>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宋体"/>
                <w:b/>
                <w:color w:val="000000"/>
                <w:szCs w:val="21"/>
              </w:rPr>
              <w:t>工业</w:t>
            </w:r>
            <w:r>
              <w:rPr>
                <w:rFonts w:ascii="宋体" w:hAnsi="宋体" w:eastAsia="宋体" w:cs="宋体"/>
                <w:b/>
                <w:color w:val="000000"/>
                <w:szCs w:val="21"/>
              </w:rPr>
              <w:t>技术改造投资额（</w:t>
            </w:r>
            <w:r>
              <w:rPr>
                <w:rFonts w:hint="eastAsia" w:ascii="宋体" w:hAnsi="宋体" w:eastAsia="宋体" w:cs="宋体"/>
                <w:b/>
                <w:color w:val="000000"/>
                <w:szCs w:val="21"/>
              </w:rPr>
              <w:t>万元</w:t>
            </w:r>
            <w:r>
              <w:rPr>
                <w:rFonts w:ascii="宋体" w:hAnsi="宋体" w:eastAsia="宋体" w:cs="宋体"/>
                <w:b/>
                <w:color w:val="000000"/>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宋体"/>
                <w:b/>
                <w:color w:val="000000"/>
                <w:szCs w:val="21"/>
              </w:rPr>
              <w:t>员工</w:t>
            </w:r>
            <w:r>
              <w:rPr>
                <w:rFonts w:ascii="宋体" w:hAnsi="宋体" w:eastAsia="宋体" w:cs="宋体"/>
                <w:b/>
                <w:color w:val="000000"/>
                <w:szCs w:val="21"/>
              </w:rPr>
              <w:t>培训年投入费用</w:t>
            </w:r>
            <w:r>
              <w:rPr>
                <w:rFonts w:hint="eastAsia" w:ascii="宋体" w:hAnsi="宋体" w:eastAsia="宋体" w:cs="宋体"/>
                <w:b/>
                <w:color w:val="000000"/>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ascii="宋体" w:hAnsi="宋体" w:eastAsia="宋体" w:cs="宋体"/>
                <w:b/>
                <w:color w:val="000000"/>
                <w:szCs w:val="21"/>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w:t>
            </w: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宋体"/>
                <w:b/>
                <w:color w:val="000000"/>
                <w:szCs w:val="21"/>
              </w:rPr>
              <w:t>自</w:t>
            </w:r>
            <w:r>
              <w:rPr>
                <w:rFonts w:ascii="宋体" w:hAnsi="宋体" w:eastAsia="宋体" w:cs="宋体"/>
                <w:b/>
                <w:color w:val="000000"/>
                <w:szCs w:val="21"/>
              </w:rPr>
              <w:t>营电子商务交易平台交易额（</w:t>
            </w:r>
            <w:r>
              <w:rPr>
                <w:rFonts w:hint="eastAsia" w:ascii="宋体" w:hAnsi="宋体" w:eastAsia="宋体" w:cs="宋体"/>
                <w:b/>
                <w:color w:val="000000"/>
                <w:szCs w:val="21"/>
              </w:rPr>
              <w:t>万元</w:t>
            </w:r>
            <w:r>
              <w:rPr>
                <w:rFonts w:ascii="宋体" w:hAnsi="宋体" w:eastAsia="宋体" w:cs="宋体"/>
                <w:b/>
                <w:color w:val="000000"/>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r>
              <w:rPr>
                <w:rFonts w:hint="eastAsia" w:ascii="宋体" w:hAnsi="宋体" w:eastAsia="宋体" w:cs="宋体"/>
                <w:b/>
                <w:bCs/>
                <w:color w:val="000000"/>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ascii="宋体" w:hAnsi="宋体" w:eastAsia="宋体" w:cs="宋体"/>
                <w:b/>
                <w:bCs/>
                <w:color w:val="000000"/>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2"/>
              </w:rPr>
            </w:pPr>
            <w:r>
              <w:rPr>
                <w:rFonts w:hint="eastAsia" w:ascii="宋体" w:hAnsi="宋体" w:eastAsia="宋体" w:cs="宋体"/>
                <w:b/>
                <w:bCs/>
                <w:color w:val="000000"/>
                <w:szCs w:val="21"/>
              </w:rPr>
              <w:t>项目类别</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olor w:val="000000"/>
                <w:sz w:val="22"/>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jc w:val="center"/>
              <w:rPr>
                <w:rFonts w:ascii="宋体" w:hAnsi="宋体" w:eastAsia="宋体"/>
                <w:color w:val="000000"/>
                <w:sz w:val="22"/>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3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jc w:val="center"/>
              <w:rPr>
                <w:rFonts w:ascii="宋体" w:hAnsi="宋体" w:eastAsia="宋体"/>
                <w:color w:val="000000"/>
                <w:sz w:val="22"/>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高新技术产品（服务）收入增长率（</w:t>
            </w:r>
            <w:r>
              <w:rPr>
                <w:rFonts w:ascii="宋体" w:hAnsi="宋体" w:eastAsia="宋体"/>
                <w:color w:val="000000"/>
                <w:sz w:val="22"/>
              </w:rPr>
              <w:t>%）</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主营业务收入增长率（</w:t>
            </w:r>
            <w:r>
              <w:rPr>
                <w:rFonts w:ascii="宋体" w:hAnsi="宋体" w:eastAsia="宋体"/>
                <w:color w:val="000000"/>
                <w:sz w:val="22"/>
              </w:rPr>
              <w:t>%）</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主营业务利润（万元）</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主营业务利润增长率（</w:t>
            </w:r>
            <w:r>
              <w:rPr>
                <w:rFonts w:ascii="宋体" w:hAnsi="宋体" w:eastAsia="宋体"/>
                <w:color w:val="000000"/>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资产负债率（</w:t>
            </w:r>
            <w:r>
              <w:rPr>
                <w:rFonts w:ascii="宋体" w:hAnsi="宋体" w:eastAsia="宋体"/>
                <w:color w:val="000000"/>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总现金流量净额（万元）</w:t>
            </w:r>
            <w:r>
              <w:rPr>
                <w:rFonts w:ascii="宋体" w:hAnsi="宋体" w:eastAsia="宋体" w:cs="宋体"/>
                <w:color w:val="000000"/>
                <w:sz w:val="22"/>
              </w:rPr>
              <w:tab/>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净资产（万元）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上缴税收（万元）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r>
              <w:rPr>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其中未来产业收入（万元）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bl>
    <w:p>
      <w:pPr>
        <w:tabs>
          <w:tab w:val="left" w:pos="1380"/>
        </w:tabs>
        <w:spacing w:after="78" w:afterLines="25" w:line="0" w:lineRule="atLeast"/>
        <w:jc w:val="left"/>
        <w:outlineLvl w:val="0"/>
        <w:rPr>
          <w:rFonts w:ascii="宋体" w:hAnsi="宋体" w:eastAsia="宋体" w:cs="Times New Roman"/>
          <w:b/>
          <w:color w:val="000000"/>
          <w:kern w:val="0"/>
          <w:sz w:val="24"/>
          <w:szCs w:val="24"/>
        </w:rPr>
      </w:pPr>
    </w:p>
    <w:p>
      <w:pPr>
        <w:spacing w:after="78" w:afterLines="25" w:line="0" w:lineRule="atLeast"/>
        <w:jc w:val="left"/>
        <w:outlineLvl w:val="0"/>
        <w:rPr>
          <w:rFonts w:ascii="宋体" w:hAnsi="Times New Roman" w:eastAsia="宋体" w:cs="Times New Roman"/>
          <w:color w:val="000000"/>
          <w:sz w:val="24"/>
          <w:szCs w:val="24"/>
        </w:rPr>
      </w:pPr>
      <w:r>
        <w:rPr>
          <w:rFonts w:hint="eastAsia" w:ascii="宋体" w:hAnsi="宋体" w:eastAsia="宋体" w:cs="Times New Roman"/>
          <w:color w:val="000000"/>
          <w:sz w:val="24"/>
          <w:szCs w:val="24"/>
        </w:rPr>
        <w:br w:type="page"/>
      </w:r>
      <w:r>
        <w:rPr>
          <w:rFonts w:hint="eastAsia" w:ascii="宋体" w:hAnsi="宋体" w:eastAsia="宋体" w:cs="宋体"/>
          <w:b/>
          <w:bCs/>
          <w:color w:val="000000"/>
          <w:sz w:val="24"/>
          <w:szCs w:val="24"/>
        </w:rPr>
        <w:t>二、单位财务状况（</w:t>
      </w:r>
      <w:r>
        <w:rPr>
          <w:rFonts w:hint="eastAsia" w:ascii="宋体" w:hAnsi="宋体" w:eastAsia="宋体" w:cs="宋体"/>
          <w:bCs/>
          <w:color w:val="000000"/>
          <w:szCs w:val="21"/>
        </w:rPr>
        <w:t>事业类填报，</w:t>
      </w:r>
      <w:r>
        <w:rPr>
          <w:rFonts w:ascii="宋体" w:hAnsi="宋体" w:eastAsia="宋体" w:cs="宋体"/>
          <w:bCs/>
          <w:color w:val="000000"/>
          <w:szCs w:val="21"/>
        </w:rPr>
        <w:t>事业类填报，前年和大前年财务数据系统根据历史填报情况自动获取，如为空请根据指示先切换到对应年份填写，确保历史的单位统计信息已填写并成功提交</w:t>
      </w:r>
      <w:r>
        <w:rPr>
          <w:rFonts w:hint="eastAsia" w:ascii="宋体" w:hAnsi="宋体" w:eastAsia="宋体" w:cs="宋体"/>
          <w:b/>
          <w:bCs/>
          <w:color w:val="000000"/>
          <w:sz w:val="24"/>
          <w:szCs w:val="24"/>
        </w:rPr>
        <w:t>）</w:t>
      </w:r>
    </w:p>
    <w:tbl>
      <w:tblPr>
        <w:tblStyle w:val="2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b/>
                <w:bCs/>
                <w:color w:val="000000"/>
                <w:szCs w:val="21"/>
              </w:rPr>
            </w:pPr>
            <w:r>
              <w:rPr>
                <w:rFonts w:hint="eastAsia" w:ascii="宋体" w:hAnsi="宋体" w:eastAsia="宋体" w:cs="宋体"/>
                <w:b/>
                <w:bCs/>
                <w:color w:val="000000"/>
                <w:szCs w:val="21"/>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widowControl/>
              <w:jc w:val="center"/>
              <w:rPr>
                <w:rFonts w:ascii="宋体" w:hAnsi="宋体" w:eastAsia="宋体" w:cs="Times New Roman"/>
                <w:b/>
                <w:bCs/>
                <w:color w:val="000000"/>
                <w:szCs w:val="21"/>
                <w:highlight w:val="yellow"/>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一</w:t>
            </w:r>
            <w:r>
              <w:rPr>
                <w:rFonts w:ascii="宋体" w:hAnsi="宋体" w:eastAsia="宋体"/>
                <w:color w:val="000000"/>
                <w:sz w:val="22"/>
              </w:rPr>
              <w:t>、</w:t>
            </w:r>
            <w:r>
              <w:rPr>
                <w:rFonts w:hint="eastAsia" w:ascii="宋体" w:hAnsi="宋体" w:eastAsia="宋体"/>
                <w:color w:val="000000"/>
                <w:sz w:val="22"/>
              </w:rPr>
              <w:t>年度总收入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（一）财政拨款额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（二）生产经营活动收入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（三）科技活动收入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firstLine="220" w:firstLineChars="100"/>
              <w:rPr>
                <w:rFonts w:ascii="宋体" w:hAnsi="宋体" w:eastAsia="宋体"/>
                <w:color w:val="000000"/>
                <w:sz w:val="22"/>
              </w:rPr>
            </w:pPr>
            <w:r>
              <w:rPr>
                <w:rFonts w:hint="eastAsia" w:ascii="宋体" w:hAnsi="宋体" w:eastAsia="宋体"/>
                <w:color w:val="000000"/>
                <w:sz w:val="22"/>
              </w:rPr>
              <w:t>1</w:t>
            </w:r>
            <w:r>
              <w:rPr>
                <w:rFonts w:ascii="宋体" w:hAnsi="宋体" w:eastAsia="宋体"/>
                <w:color w:val="000000"/>
                <w:sz w:val="22"/>
              </w:rPr>
              <w:t>.</w:t>
            </w:r>
            <w:r>
              <w:rPr>
                <w:rFonts w:hint="eastAsia" w:ascii="宋体" w:hAnsi="宋体" w:eastAsia="宋体"/>
                <w:color w:val="000000"/>
                <w:sz w:val="22"/>
              </w:rPr>
              <w:t>部、省科技收入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宋体" w:hAnsi="宋体" w:eastAsia="宋体"/>
                <w:color w:val="000000"/>
                <w:sz w:val="22"/>
              </w:rPr>
            </w:pPr>
            <w:r>
              <w:rPr>
                <w:rFonts w:hint="eastAsia" w:ascii="宋体" w:hAnsi="宋体" w:eastAsia="宋体"/>
                <w:color w:val="000000"/>
                <w:sz w:val="22"/>
              </w:rPr>
              <w:t>2.地方政府科技收入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宋体" w:hAnsi="宋体" w:eastAsia="宋体"/>
                <w:color w:val="000000"/>
                <w:sz w:val="22"/>
              </w:rPr>
            </w:pPr>
            <w:r>
              <w:rPr>
                <w:rFonts w:hint="eastAsia" w:ascii="宋体" w:hAnsi="宋体" w:eastAsia="宋体"/>
                <w:color w:val="000000"/>
                <w:sz w:val="22"/>
              </w:rPr>
              <w:t>3.政府之外科技收入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（四）其他收入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二</w:t>
            </w:r>
            <w:r>
              <w:rPr>
                <w:rFonts w:ascii="宋体" w:hAnsi="宋体" w:eastAsia="宋体"/>
                <w:color w:val="000000"/>
                <w:sz w:val="22"/>
              </w:rPr>
              <w:t>、</w:t>
            </w:r>
            <w:r>
              <w:rPr>
                <w:rFonts w:hint="eastAsia" w:ascii="宋体" w:hAnsi="宋体" w:eastAsia="宋体"/>
                <w:color w:val="000000"/>
                <w:sz w:val="22"/>
              </w:rPr>
              <w:t>年度总收入增长率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三</w:t>
            </w:r>
            <w:r>
              <w:rPr>
                <w:rFonts w:ascii="宋体" w:hAnsi="宋体" w:eastAsia="宋体"/>
                <w:color w:val="000000"/>
                <w:sz w:val="22"/>
              </w:rPr>
              <w:t>、</w:t>
            </w:r>
            <w:r>
              <w:rPr>
                <w:rFonts w:hint="eastAsia" w:ascii="宋体" w:hAnsi="宋体" w:eastAsia="宋体"/>
                <w:color w:val="000000"/>
                <w:sz w:val="22"/>
              </w:rPr>
              <w:t>年度总支出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2.科技活动支出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3.其他支出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四</w:t>
            </w:r>
            <w:r>
              <w:rPr>
                <w:rFonts w:ascii="宋体" w:hAnsi="宋体" w:eastAsia="宋体"/>
                <w:color w:val="000000"/>
                <w:sz w:val="22"/>
              </w:rPr>
              <w:t>、</w:t>
            </w:r>
            <w:r>
              <w:rPr>
                <w:rFonts w:hint="eastAsia" w:ascii="宋体" w:hAnsi="宋体" w:eastAsia="宋体"/>
                <w:color w:val="000000"/>
                <w:sz w:val="22"/>
              </w:rPr>
              <w:t>年末资产总额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五</w:t>
            </w:r>
            <w:r>
              <w:rPr>
                <w:rFonts w:ascii="宋体" w:hAnsi="宋体" w:eastAsia="宋体"/>
                <w:color w:val="000000"/>
                <w:sz w:val="22"/>
              </w:rPr>
              <w:t>、</w:t>
            </w:r>
            <w:r>
              <w:rPr>
                <w:rFonts w:hint="eastAsia" w:ascii="宋体" w:hAnsi="宋体" w:eastAsia="宋体"/>
                <w:color w:val="000000"/>
                <w:sz w:val="22"/>
              </w:rPr>
              <w:t>年末固定资产原值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1.年末科研用房原值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2.年末科研设备原值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18</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六</w:t>
            </w:r>
            <w:r>
              <w:rPr>
                <w:rFonts w:ascii="宋体" w:hAnsi="宋体" w:eastAsia="宋体"/>
                <w:color w:val="000000"/>
                <w:sz w:val="22"/>
              </w:rPr>
              <w:t>、</w:t>
            </w:r>
            <w:r>
              <w:rPr>
                <w:rFonts w:hint="eastAsia" w:ascii="宋体" w:hAnsi="宋体" w:eastAsia="宋体"/>
                <w:color w:val="000000"/>
                <w:sz w:val="22"/>
              </w:rPr>
              <w:t>固定资产增长率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七</w:t>
            </w:r>
            <w:r>
              <w:rPr>
                <w:rFonts w:ascii="宋体" w:hAnsi="宋体" w:eastAsia="宋体"/>
                <w:color w:val="000000"/>
                <w:sz w:val="22"/>
              </w:rPr>
              <w:t>、</w:t>
            </w:r>
            <w:r>
              <w:rPr>
                <w:rFonts w:hint="eastAsia" w:ascii="宋体" w:hAnsi="宋体" w:eastAsia="宋体"/>
                <w:color w:val="000000"/>
                <w:sz w:val="22"/>
              </w:rPr>
              <w:t>科研设备资产增长率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八</w:t>
            </w:r>
            <w:r>
              <w:rPr>
                <w:rFonts w:ascii="宋体" w:hAnsi="宋体" w:eastAsia="宋体"/>
                <w:color w:val="000000"/>
                <w:sz w:val="22"/>
              </w:rPr>
              <w:t>、</w:t>
            </w:r>
            <w:r>
              <w:rPr>
                <w:rFonts w:hint="eastAsia" w:ascii="宋体" w:hAnsi="宋体" w:eastAsia="宋体"/>
                <w:color w:val="000000"/>
                <w:sz w:val="22"/>
              </w:rPr>
              <w:t>年末负债总额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九</w:t>
            </w:r>
            <w:r>
              <w:rPr>
                <w:rFonts w:ascii="宋体" w:hAnsi="宋体" w:eastAsia="宋体"/>
                <w:color w:val="000000"/>
                <w:sz w:val="22"/>
              </w:rPr>
              <w:t>、</w:t>
            </w:r>
            <w:r>
              <w:rPr>
                <w:rFonts w:hint="eastAsia" w:ascii="宋体" w:hAnsi="宋体" w:eastAsia="宋体"/>
                <w:color w:val="000000"/>
                <w:sz w:val="22"/>
              </w:rPr>
              <w:t>年末货币资金余额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十</w:t>
            </w:r>
            <w:r>
              <w:rPr>
                <w:rFonts w:ascii="宋体" w:hAnsi="宋体" w:eastAsia="宋体"/>
                <w:color w:val="000000"/>
                <w:sz w:val="22"/>
              </w:rPr>
              <w:t>、</w:t>
            </w:r>
            <w:r>
              <w:rPr>
                <w:rFonts w:hint="eastAsia" w:ascii="宋体" w:hAnsi="宋体" w:eastAsia="宋体"/>
                <w:color w:val="000000"/>
                <w:sz w:val="22"/>
              </w:rPr>
              <w:t>年末借入款项余额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r>
              <w:rPr>
                <w:rFonts w:hint="eastAsia" w:ascii="宋体" w:hAnsi="宋体" w:eastAsia="宋体" w:cs="宋体"/>
                <w:b/>
                <w:bCs/>
                <w:color w:val="000000"/>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2"/>
              </w:rPr>
            </w:pPr>
            <w:r>
              <w:rPr>
                <w:rFonts w:hint="eastAsia" w:ascii="宋体" w:hAnsi="宋体" w:eastAsia="宋体" w:cs="宋体"/>
                <w:b/>
                <w:bCs/>
                <w:color w:val="000000"/>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2"/>
              </w:rPr>
            </w:pPr>
            <w:r>
              <w:rPr>
                <w:rFonts w:hint="eastAsia" w:ascii="宋体" w:hAnsi="宋体" w:eastAsia="宋体" w:cs="宋体"/>
                <w:b/>
                <w:bCs/>
                <w:color w:val="000000"/>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p>
            <w:pPr>
              <w:jc w:val="center"/>
              <w:rPr>
                <w:rFonts w:ascii="宋体" w:hAnsi="宋体" w:eastAsia="宋体"/>
                <w:color w:val="000000"/>
                <w:sz w:val="22"/>
              </w:rPr>
            </w:pPr>
            <w:r>
              <w:rPr>
                <w:rFonts w:hint="eastAsia" w:ascii="宋体" w:hAnsi="宋体" w:eastAsia="宋体" w:cs="宋体"/>
                <w:b/>
                <w:bCs/>
                <w:color w:val="000000"/>
                <w:szCs w:val="21"/>
              </w:rPr>
              <w:t>（</w:t>
            </w:r>
            <w:r>
              <w:rPr>
                <w:rFonts w:ascii="宋体" w:hAnsi="宋体" w:eastAsia="宋体" w:cs="宋体"/>
                <w:b/>
                <w:bCs/>
                <w:color w:val="000000"/>
                <w:szCs w:val="21"/>
              </w:rPr>
              <w:fldChar w:fldCharType="begin"/>
            </w:r>
            <w:r>
              <w:rPr>
                <w:rFonts w:ascii="宋体" w:hAnsi="宋体" w:eastAsia="宋体" w:cs="宋体"/>
                <w:b/>
                <w:bCs/>
                <w:color w:val="000000"/>
                <w:szCs w:val="21"/>
              </w:rPr>
              <w:instrText xml:space="preserve"> MERGEFIELD  $data.LAST_YEAR  \* MERGEFORMAT </w:instrText>
            </w:r>
            <w:r>
              <w:rPr>
                <w:rFonts w:ascii="宋体" w:hAnsi="宋体" w:eastAsia="宋体" w:cs="宋体"/>
                <w:b/>
                <w:bCs/>
                <w:color w:val="000000"/>
                <w:szCs w:val="21"/>
              </w:rPr>
              <w:fldChar w:fldCharType="separate"/>
            </w:r>
            <w:r>
              <w:rPr>
                <w:rFonts w:ascii="宋体" w:hAnsi="宋体" w:eastAsia="宋体" w:cs="宋体"/>
                <w:b/>
                <w:bCs/>
                <w:color w:val="000000"/>
                <w:szCs w:val="21"/>
              </w:rPr>
              <w:t>«$data.LAST_YEAR»</w:t>
            </w:r>
            <w:r>
              <w:rPr>
                <w:rFonts w:ascii="宋体" w:hAnsi="宋体" w:eastAsia="宋体" w:cs="宋体"/>
                <w:b/>
                <w:bCs/>
                <w:color w:val="000000"/>
                <w:szCs w:val="21"/>
              </w:rPr>
              <w:fldChar w:fldCharType="end"/>
            </w:r>
            <w:r>
              <w:rPr>
                <w:rFonts w:hint="eastAsia" w:ascii="宋体" w:hAnsi="宋体" w:eastAsia="宋体" w:cs="宋体"/>
                <w:b/>
                <w:bCs/>
                <w:color w:val="000000"/>
                <w:szCs w:val="21"/>
              </w:rPr>
              <w:t>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jc w:val="center"/>
              <w:rPr>
                <w:rFonts w:ascii="宋体" w:hAnsi="宋体" w:eastAsia="宋体"/>
                <w:color w:val="000000"/>
                <w:sz w:val="22"/>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6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jc w:val="center"/>
              <w:rPr>
                <w:rFonts w:ascii="宋体" w:hAnsi="宋体" w:eastAsia="宋体"/>
                <w:color w:val="000000"/>
                <w:sz w:val="22"/>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高新技术产品（服务）收入增长率（</w:t>
            </w:r>
            <w:r>
              <w:rPr>
                <w:rFonts w:ascii="宋体" w:hAnsi="宋体" w:eastAsia="宋体"/>
                <w:color w:val="000000"/>
                <w:sz w:val="22"/>
              </w:rPr>
              <w:t>%）</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主营业务收入增长率（</w:t>
            </w:r>
            <w:r>
              <w:rPr>
                <w:rFonts w:ascii="宋体" w:hAnsi="宋体" w:eastAsia="宋体"/>
                <w:color w:val="000000"/>
                <w:sz w:val="22"/>
              </w:rPr>
              <w:t>%）</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主营业务利润（万元）</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主营业务利润增长率（</w:t>
            </w:r>
            <w:r>
              <w:rPr>
                <w:rFonts w:ascii="宋体" w:hAnsi="宋体" w:eastAsia="宋体"/>
                <w:color w:val="000000"/>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资产负债率（</w:t>
            </w:r>
            <w:r>
              <w:rPr>
                <w:rFonts w:ascii="宋体" w:hAnsi="宋体" w:eastAsia="宋体"/>
                <w:color w:val="000000"/>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总现金流量净额（万元）</w:t>
            </w:r>
            <w:r>
              <w:rPr>
                <w:rFonts w:ascii="宋体" w:hAnsi="宋体" w:eastAsia="宋体" w:cs="宋体"/>
                <w:color w:val="000000"/>
                <w:sz w:val="22"/>
              </w:rPr>
              <w:tab/>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净资产（万元）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上缴税收（万元）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r>
              <w:rPr>
                <w:color w:val="000000"/>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其中未来产业收入（万元）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R</w:t>
            </w:r>
            <w:r>
              <w:rPr>
                <w:rFonts w:ascii="宋体" w:hAnsi="宋体" w:eastAsia="宋体" w:cs="宋体"/>
                <w:color w:val="000000"/>
                <w:sz w:val="22"/>
              </w:rPr>
              <w:t>&amp;D</w:t>
            </w:r>
            <w:r>
              <w:rPr>
                <w:rFonts w:hint="eastAsia" w:ascii="宋体" w:hAnsi="宋体" w:eastAsia="宋体" w:cs="宋体"/>
                <w:color w:val="000000"/>
                <w:sz w:val="22"/>
              </w:rPr>
              <w:t>经费</w:t>
            </w:r>
            <w:r>
              <w:rPr>
                <w:rFonts w:ascii="宋体" w:hAnsi="宋体" w:eastAsia="宋体" w:cs="宋体"/>
                <w:color w:val="000000"/>
                <w:sz w:val="22"/>
              </w:rPr>
              <w:t>支出（</w:t>
            </w:r>
            <w:r>
              <w:rPr>
                <w:rFonts w:hint="eastAsia" w:ascii="宋体" w:hAnsi="宋体" w:eastAsia="宋体" w:cs="宋体"/>
                <w:color w:val="000000"/>
                <w:sz w:val="22"/>
              </w:rPr>
              <w:t>万元</w:t>
            </w:r>
            <w:r>
              <w:rPr>
                <w:rFonts w:ascii="宋体" w:hAnsi="宋体" w:eastAsia="宋体" w:cs="宋体"/>
                <w:color w:val="000000"/>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bl>
    <w:p>
      <w:pPr>
        <w:spacing w:after="78" w:afterLines="25"/>
        <w:jc w:val="left"/>
        <w:outlineLvl w:val="0"/>
        <w:rPr>
          <w:rFonts w:ascii="Times New Roman" w:hAnsi="Times New Roman" w:eastAsia="宋体" w:cs="Times New Roman"/>
          <w:b/>
          <w:bCs/>
          <w:color w:val="000000"/>
          <w:sz w:val="24"/>
          <w:szCs w:val="24"/>
        </w:rPr>
      </w:pPr>
      <w:r>
        <w:rPr>
          <w:rFonts w:hint="eastAsia" w:ascii="宋体" w:hAnsi="宋体" w:eastAsia="宋体" w:cs="Times New Roman"/>
          <w:b/>
          <w:color w:val="000000"/>
          <w:kern w:val="0"/>
          <w:sz w:val="24"/>
          <w:szCs w:val="24"/>
        </w:rPr>
        <w:br w:type="page"/>
      </w:r>
      <w:r>
        <w:rPr>
          <w:rFonts w:hint="eastAsia" w:ascii="宋体" w:hAnsi="宋体" w:eastAsia="宋体" w:cs="宋体"/>
          <w:b/>
          <w:bCs/>
          <w:color w:val="000000"/>
          <w:sz w:val="24"/>
          <w:szCs w:val="24"/>
        </w:rPr>
        <w:t>三、单位科研活动情况</w:t>
      </w:r>
    </w:p>
    <w:tbl>
      <w:tblPr>
        <w:tblStyle w:val="2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bCs/>
                <w:color w:val="000000"/>
                <w:szCs w:val="21"/>
              </w:rPr>
            </w:pPr>
            <w:r>
              <w:rPr>
                <w:rFonts w:hint="eastAsia" w:ascii="Times New Roman" w:hAnsi="Times New Roman" w:eastAsia="宋体" w:cs="宋体"/>
                <w:b/>
                <w:bCs/>
                <w:color w:val="000000"/>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bCs/>
                <w:color w:val="000000"/>
                <w:szCs w:val="21"/>
              </w:rPr>
            </w:pPr>
            <w:r>
              <w:rPr>
                <w:rFonts w:hint="eastAsia" w:ascii="Times New Roman" w:hAnsi="Times New Roman" w:eastAsia="宋体" w:cs="宋体"/>
                <w:b/>
                <w:bCs/>
                <w:color w:val="000000"/>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截止上年末</w:t>
            </w:r>
          </w:p>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年末)</w:t>
            </w:r>
          </w:p>
          <w:p>
            <w:pPr>
              <w:spacing w:line="0" w:lineRule="atLeast"/>
              <w:jc w:val="center"/>
              <w:rPr>
                <w:rFonts w:ascii="Times New Roman" w:hAnsi="Times New Roman" w:eastAsia="宋体" w:cs="Times New Roman"/>
                <w:b/>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b/>
                <w:color w:val="000000"/>
                <w:szCs w:val="21"/>
              </w:rPr>
            </w:pPr>
            <w:r>
              <w:rPr>
                <w:rFonts w:hint="eastAsia" w:ascii="Times New Roman" w:hAnsi="Times New Roman" w:eastAsia="宋体" w:cs="Times New Roman"/>
                <w:b/>
                <w:color w:val="000000"/>
                <w:szCs w:val="21"/>
              </w:rPr>
              <w:t>截止</w:t>
            </w:r>
            <w:r>
              <w:rPr>
                <w:rFonts w:hint="eastAsia" w:ascii="宋体" w:hAnsi="宋体" w:eastAsia="宋体" w:cs="Times New Roman"/>
                <w:b/>
                <w:color w:val="000000"/>
                <w:szCs w:val="21"/>
              </w:rPr>
              <w:t>前年末</w:t>
            </w:r>
          </w:p>
          <w:p>
            <w:pPr>
              <w:spacing w:line="0" w:lineRule="atLeast"/>
              <w:jc w:val="center"/>
              <w:rPr>
                <w:rFonts w:ascii="宋体" w:hAnsi="宋体" w:eastAsia="宋体" w:cs="Times New Roman"/>
                <w:b/>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b/>
                <w:color w:val="000000"/>
                <w:szCs w:val="21"/>
              </w:rPr>
            </w:pPr>
            <w:r>
              <w:rPr>
                <w:rFonts w:hint="eastAsia" w:ascii="Times New Roman" w:hAnsi="Times New Roman" w:eastAsia="宋体" w:cs="Times New Roman"/>
                <w:b/>
                <w:color w:val="000000"/>
                <w:szCs w:val="21"/>
              </w:rPr>
              <w:t>截止大</w:t>
            </w:r>
            <w:r>
              <w:rPr>
                <w:rFonts w:hint="eastAsia" w:ascii="宋体" w:hAnsi="宋体" w:eastAsia="宋体" w:cs="Times New Roman"/>
                <w:b/>
                <w:color w:val="000000"/>
                <w:szCs w:val="21"/>
              </w:rPr>
              <w:t>前年末</w:t>
            </w:r>
          </w:p>
          <w:p>
            <w:pPr>
              <w:spacing w:line="0" w:lineRule="atLeast"/>
              <w:jc w:val="center"/>
              <w:rPr>
                <w:rFonts w:ascii="宋体" w:hAnsi="宋体" w:eastAsia="宋体" w:cs="Times New Roman"/>
                <w:color w:val="000000"/>
                <w:szCs w:val="21"/>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$data.ITEM_PREV_INVENT_PATENT_NUM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$data.ITEM_PRACT_AUTH_GROW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$data.ITEM_BF_SHOW_AUTH_NUM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tabs>
                <w:tab w:val="left" w:pos="342"/>
              </w:tabs>
              <w:rPr>
                <w:rFonts w:hint="eastAsia" w:ascii="宋体" w:hAnsi="Times New Roman" w:eastAsia="宋体" w:cs="Times New Roman"/>
                <w:color w:val="000000"/>
                <w:szCs w:val="21"/>
                <w:lang w:eastAsia="zh-CN"/>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累计</w:t>
            </w:r>
            <w:r>
              <w:rPr>
                <w:rFonts w:ascii="宋体" w:hAnsi="宋体" w:eastAsia="宋体" w:cs="宋体"/>
                <w:color w:val="000000"/>
                <w:szCs w:val="21"/>
              </w:rPr>
              <w:t>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累计拥有IC布图版权数</w:t>
            </w:r>
          </w:p>
        </w:tc>
        <w:tc>
          <w:tcPr>
            <w:tcW w:w="1673" w:type="dxa"/>
            <w:tcBorders>
              <w:top w:val="single" w:color="auto" w:sz="4" w:space="0"/>
              <w:left w:val="single" w:color="auto" w:sz="4" w:space="0"/>
              <w:bottom w:val="single" w:color="auto" w:sz="4" w:space="0"/>
              <w:right w:val="single" w:color="auto" w:sz="4" w:space="0"/>
            </w:tcBorders>
            <w:vAlign w:val="center"/>
          </w:tcPr>
          <w:p>
            <w:pPr>
              <w:tabs>
                <w:tab w:val="center" w:pos="779"/>
              </w:tabs>
              <w:rPr>
                <w:rFonts w:hint="eastAsia" w:ascii="Times New Roman" w:hAnsi="Times New Roman" w:eastAsia="宋体" w:cs="Times New Roman"/>
                <w:color w:val="000000"/>
                <w:szCs w:val="21"/>
                <w:lang w:eastAsia="zh-CN"/>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$data.ITEM_BF_IC_CR_NUM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累计拥有注册商标数</w:t>
            </w:r>
          </w:p>
        </w:tc>
        <w:tc>
          <w:tcPr>
            <w:tcW w:w="1673" w:type="dxa"/>
            <w:tcBorders>
              <w:top w:val="single" w:color="auto" w:sz="4" w:space="0"/>
              <w:left w:val="single" w:color="auto" w:sz="4" w:space="0"/>
              <w:bottom w:val="single" w:color="auto" w:sz="4" w:space="0"/>
              <w:right w:val="single" w:color="auto" w:sz="4" w:space="0"/>
            </w:tcBorders>
            <w:vAlign w:val="center"/>
          </w:tcPr>
          <w:p>
            <w:pPr>
              <w:tabs>
                <w:tab w:val="center" w:pos="779"/>
              </w:tabs>
              <w:rPr>
                <w:rFonts w:hint="eastAsia" w:ascii="Times New Roman" w:hAnsi="Times New Roman" w:eastAsia="宋体" w:cs="Times New Roman"/>
                <w:color w:val="000000"/>
                <w:szCs w:val="21"/>
                <w:lang w:eastAsia="zh-CN"/>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$data.cj068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$data.ITEM_NEW_DRUG_GROW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5"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1</w:t>
            </w:r>
            <w:r>
              <w:rPr>
                <w:color w:val="000000"/>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累计重点实验室数量（</w:t>
            </w:r>
            <w:r>
              <w:rPr>
                <w:rFonts w:ascii="宋体" w:hAnsi="宋体" w:eastAsia="宋体" w:cs="Times New Roman"/>
                <w:color w:val="000000"/>
                <w:szCs w:val="21"/>
              </w:rPr>
              <w:t>国家级/省级/市级，含重点实验室和工程实验室</w:t>
            </w:r>
            <w:r>
              <w:rPr>
                <w:rFonts w:hint="eastAsia" w:ascii="宋体" w:hAnsi="宋体" w:eastAsia="宋体" w:cs="Times New Roman"/>
                <w:color w:val="000000"/>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1</w:t>
            </w:r>
            <w:r>
              <w:rPr>
                <w:color w:val="000000"/>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1</w:t>
            </w:r>
            <w:r>
              <w:rPr>
                <w:color w:val="000000"/>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color w:val="000000"/>
                <w:sz w:val="22"/>
              </w:rPr>
              <w:t>20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$data.cj006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r>
              <w:rPr>
                <w:rFonts w:hint="eastAsia" w:ascii="宋体" w:hAnsi="宋体" w:eastAsia="宋体" w:cs="Times New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2</w:t>
            </w:r>
            <w:r>
              <w:rPr>
                <w:color w:val="000000"/>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color w:val="000000"/>
                <w:szCs w:val="21"/>
              </w:rPr>
            </w:pPr>
            <w:r>
              <w:rPr>
                <w:rFonts w:hint="eastAsia" w:ascii="宋体" w:hAnsi="宋体" w:eastAsia="宋体" w:cs="Times New Roman"/>
                <w:color w:val="000000"/>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$data.cj014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r>
              <w:rPr>
                <w:rFonts w:hint="eastAsia" w:ascii="宋体" w:hAnsi="宋体" w:eastAsia="宋体" w:cs="Times New Roman"/>
                <w:color w:val="000000"/>
                <w:szCs w:val="21"/>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2</w:t>
            </w:r>
            <w:r>
              <w:rPr>
                <w:color w:val="000000"/>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color w:val="000000"/>
                <w:szCs w:val="21"/>
              </w:rPr>
            </w:pPr>
            <w:r>
              <w:rPr>
                <w:rFonts w:hint="eastAsia" w:ascii="宋体" w:hAnsi="宋体" w:eastAsia="宋体" w:cs="Times New Roman"/>
                <w:color w:val="000000"/>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23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color w:val="000000"/>
                <w:szCs w:val="21"/>
              </w:rPr>
              <w:t>累计获得风险投资金额 （万元）</w:t>
            </w:r>
            <w:r>
              <w:rPr>
                <w:rFonts w:ascii="宋体" w:hAnsi="宋体"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24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color w:val="000000"/>
                <w:szCs w:val="21"/>
              </w:rPr>
              <w:t>累计获得金融机构贷款 （万元）</w:t>
            </w:r>
            <w:r>
              <w:rPr>
                <w:rFonts w:ascii="宋体" w:hAnsi="宋体"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25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color w:val="000000"/>
                <w:szCs w:val="21"/>
              </w:rPr>
              <w:t>累计获得技术性收入（万元）</w:t>
            </w:r>
            <w:r>
              <w:rPr>
                <w:rFonts w:ascii="宋体" w:hAnsi="宋体"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ascii="Times New Roman" w:hAnsi="Times New Roman" w:eastAsia="宋体" w:cs="Times New Roman"/>
                <w:color w:val="000000"/>
                <w:szCs w:val="21"/>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bl>
    <w:p>
      <w:pPr>
        <w:spacing w:line="0" w:lineRule="atLeast"/>
        <w:jc w:val="left"/>
        <w:outlineLvl w:val="0"/>
        <w:rPr>
          <w:rFonts w:ascii="宋体" w:hAnsi="宋体" w:eastAsia="宋体" w:cs="宋体"/>
          <w:b/>
          <w:bCs/>
          <w:color w:val="000000"/>
          <w:sz w:val="24"/>
          <w:szCs w:val="24"/>
        </w:rPr>
      </w:pPr>
    </w:p>
    <w:p>
      <w:pPr>
        <w:spacing w:after="78" w:afterLines="25"/>
        <w:jc w:val="left"/>
        <w:outlineLvl w:val="0"/>
        <w:rPr>
          <w:rFonts w:ascii="宋体" w:hAnsi="宋体"/>
          <w:b/>
          <w:color w:val="000000"/>
          <w:sz w:val="24"/>
          <w:szCs w:val="24"/>
        </w:rPr>
      </w:pPr>
      <w:r>
        <w:rPr>
          <w:rFonts w:ascii="宋体" w:hAnsi="宋体" w:eastAsia="宋体" w:cs="宋体"/>
          <w:b/>
          <w:bCs/>
          <w:color w:val="000000"/>
          <w:sz w:val="24"/>
          <w:szCs w:val="24"/>
        </w:rPr>
        <w:br w:type="page"/>
      </w:r>
      <w:r>
        <w:rPr>
          <w:rFonts w:hint="eastAsia" w:ascii="宋体" w:hAnsi="宋体" w:eastAsia="宋体" w:cs="宋体"/>
          <w:b/>
          <w:bCs/>
          <w:color w:val="000000"/>
          <w:sz w:val="24"/>
          <w:szCs w:val="24"/>
        </w:rPr>
        <w:t>四、项目</w:t>
      </w:r>
      <w:r>
        <w:rPr>
          <w:rFonts w:ascii="宋体" w:hAnsi="宋体"/>
          <w:b/>
          <w:bCs/>
          <w:color w:val="000000"/>
          <w:sz w:val="24"/>
          <w:szCs w:val="24"/>
        </w:rPr>
        <w:t>(组)</w:t>
      </w:r>
      <w:r>
        <w:rPr>
          <w:rFonts w:hint="eastAsia" w:ascii="宋体" w:hAnsi="宋体" w:eastAsia="宋体" w:cs="宋体"/>
          <w:b/>
          <w:bCs/>
          <w:color w:val="000000"/>
          <w:sz w:val="24"/>
          <w:szCs w:val="24"/>
        </w:rPr>
        <w:t>基本情况</w:t>
      </w:r>
    </w:p>
    <w:tbl>
      <w:tblPr>
        <w:tblStyle w:val="29"/>
        <w:tblW w:w="907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61"/>
        <w:gridCol w:w="932"/>
        <w:gridCol w:w="1137"/>
        <w:gridCol w:w="439"/>
        <w:gridCol w:w="12"/>
        <w:gridCol w:w="900"/>
        <w:gridCol w:w="16"/>
        <w:gridCol w:w="475"/>
        <w:gridCol w:w="874"/>
        <w:gridCol w:w="546"/>
        <w:gridCol w:w="644"/>
        <w:gridCol w:w="19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vAlign w:val="center"/>
          </w:tcPr>
          <w:p>
            <w:pPr>
              <w:jc w:val="left"/>
              <w:rPr>
                <w:rFonts w:ascii="宋体" w:hAnsi="宋体" w:eastAsia="宋体" w:cs="Times New Roman"/>
                <w:color w:val="000000"/>
                <w:kern w:val="0"/>
                <w:szCs w:val="21"/>
              </w:rPr>
            </w:pPr>
            <w:r>
              <w:rPr>
                <w:rFonts w:ascii="宋体" w:hAnsi="宋体" w:eastAsia="宋体" w:cs="Times New Roman"/>
                <w:color w:val="000000"/>
                <w:szCs w:val="20"/>
              </w:rPr>
              <w:t>项目名称</w:t>
            </w:r>
          </w:p>
        </w:tc>
        <w:tc>
          <w:tcPr>
            <w:tcW w:w="3972" w:type="dxa"/>
            <w:gridSpan w:val="8"/>
            <w:tcBorders>
              <w:bottom w:val="single" w:color="auto" w:sz="4" w:space="0"/>
              <w:right w:val="single" w:color="auto" w:sz="4" w:space="0"/>
            </w:tcBorders>
            <w:vAlign w:val="center"/>
          </w:tcPr>
          <w:p>
            <w:pPr>
              <w:jc w:val="left"/>
              <w:rPr>
                <w:rFonts w:ascii="宋体" w:hAnsi="宋体" w:eastAsia="宋体" w:cs="Times New Roman"/>
                <w:color w:val="000000"/>
                <w:szCs w:val="21"/>
              </w:rPr>
            </w:pPr>
            <w:bookmarkStart w:id="16" w:name="center_name"/>
            <w:bookmarkEnd w:id="16"/>
          </w:p>
        </w:tc>
        <w:tc>
          <w:tcPr>
            <w:tcW w:w="1420" w:type="dxa"/>
            <w:gridSpan w:val="2"/>
            <w:tcBorders>
              <w:left w:val="single" w:color="auto" w:sz="4" w:space="0"/>
              <w:bottom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bCs/>
                <w:color w:val="000000"/>
                <w:szCs w:val="21"/>
              </w:rPr>
              <w:t>起止时间</w:t>
            </w:r>
          </w:p>
        </w:tc>
        <w:tc>
          <w:tcPr>
            <w:tcW w:w="2553" w:type="dxa"/>
            <w:gridSpan w:val="2"/>
            <w:tcBorders>
              <w:left w:val="single" w:color="auto" w:sz="4" w:space="0"/>
              <w:bottom w:val="single" w:color="auto" w:sz="4" w:space="0"/>
            </w:tcBorders>
            <w:vAlign w:val="center"/>
          </w:tcPr>
          <w:p>
            <w:pPr>
              <w:wordWrap w:val="0"/>
              <w:ind w:firstLine="1050" w:firstLineChars="500"/>
              <w:jc w:val="left"/>
              <w:rPr>
                <w:rFonts w:ascii="宋体" w:hAnsi="宋体" w:eastAsia="宋体" w:cs="Times New Roman"/>
                <w:color w:val="000000"/>
                <w:szCs w:val="21"/>
              </w:rPr>
            </w:pPr>
            <w:r>
              <w:rPr>
                <w:rFonts w:hint="eastAsia" w:ascii="宋体" w:hAnsi="宋体" w:eastAsia="宋体" w:cs="Times New Roman"/>
                <w:color w:val="000000"/>
                <w:szCs w:val="21"/>
              </w:rPr>
              <w:t>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所属主要</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技术领域</w:t>
            </w:r>
          </w:p>
        </w:tc>
        <w:tc>
          <w:tcPr>
            <w:tcW w:w="7945"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一级学科：</w:t>
            </w:r>
            <w:bookmarkStart w:id="17" w:name="fy_knowledge_name1"/>
            <w:bookmarkEnd w:id="17"/>
            <w:bookmarkStart w:id="18" w:name="knowledge_association"/>
            <w:bookmarkEnd w:id="18"/>
          </w:p>
          <w:p>
            <w:pPr>
              <w:jc w:val="left"/>
              <w:rPr>
                <w:rFonts w:ascii="宋体" w:hAnsi="宋体" w:eastAsia="宋体" w:cs="Times New Roman"/>
                <w:color w:val="000000"/>
                <w:szCs w:val="20"/>
                <w:highlight w:val="yellow"/>
              </w:rPr>
            </w:pPr>
            <w:r>
              <w:rPr>
                <w:rFonts w:hint="eastAsia" w:ascii="宋体" w:hAnsi="宋体" w:eastAsia="宋体" w:cs="Times New Roman"/>
                <w:color w:val="000000"/>
                <w:szCs w:val="20"/>
              </w:rPr>
              <w:t>二级学科：</w:t>
            </w:r>
            <w:bookmarkStart w:id="19" w:name="fy_knowledge_sub_name2"/>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所属关联</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技术领域</w:t>
            </w:r>
          </w:p>
        </w:tc>
        <w:tc>
          <w:tcPr>
            <w:tcW w:w="7945"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一级学科：</w:t>
            </w:r>
          </w:p>
          <w:p>
            <w:pPr>
              <w:jc w:val="left"/>
              <w:rPr>
                <w:rFonts w:ascii="宋体" w:hAnsi="宋体" w:eastAsia="宋体"/>
                <w:color w:val="000000"/>
              </w:rPr>
            </w:pPr>
            <w:r>
              <w:rPr>
                <w:rFonts w:hint="eastAsia" w:ascii="宋体" w:hAnsi="宋体" w:eastAsia="宋体" w:cs="Times New Roman"/>
                <w:color w:val="000000"/>
                <w:szCs w:val="21"/>
              </w:rPr>
              <w:t>二级学科：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7" w:hRule="exact"/>
          <w:jc w:val="center"/>
        </w:trPr>
        <w:tc>
          <w:tcPr>
            <w:tcW w:w="1129" w:type="dxa"/>
            <w:tcBorders>
              <w:bottom w:val="single" w:color="auto" w:sz="2"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所属高新</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技术领域</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所属高新</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技术子领域</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1" w:hRule="exact"/>
          <w:jc w:val="center"/>
        </w:trPr>
        <w:tc>
          <w:tcPr>
            <w:tcW w:w="1129" w:type="dxa"/>
            <w:tcBorders>
              <w:bottom w:val="single" w:color="auto" w:sz="2"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0"/>
              </w:rPr>
              <w:t>项目第一</w:t>
            </w:r>
            <w:r>
              <w:rPr>
                <w:rFonts w:ascii="宋体" w:hAnsi="宋体" w:eastAsia="宋体" w:cs="Times New Roman"/>
                <w:color w:val="000000"/>
                <w:szCs w:val="20"/>
              </w:rPr>
              <w:t>合作单位</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r>
              <w:rPr>
                <w:rFonts w:ascii="宋体" w:hAnsi="宋体" w:eastAsia="宋体" w:cs="Times New Roman"/>
                <w:color w:val="000000"/>
                <w:szCs w:val="20"/>
              </w:rPr>
              <w:t>所在国别</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2" w:hRule="exact"/>
          <w:jc w:val="center"/>
        </w:trPr>
        <w:tc>
          <w:tcPr>
            <w:tcW w:w="1129" w:type="dxa"/>
            <w:tcBorders>
              <w:bottom w:val="single" w:color="auto" w:sz="2" w:space="0"/>
              <w:right w:val="single" w:color="auto" w:sz="4" w:space="0"/>
            </w:tcBorders>
            <w:vAlign w:val="center"/>
          </w:tcPr>
          <w:p>
            <w:pPr>
              <w:jc w:val="left"/>
              <w:rPr>
                <w:rFonts w:ascii="宋体" w:hAnsi="宋体" w:eastAsia="宋体" w:cs="Times New Roman"/>
                <w:color w:val="000000"/>
                <w:szCs w:val="20"/>
              </w:rPr>
            </w:pPr>
            <w:r>
              <w:rPr>
                <w:rFonts w:hint="eastAsia" w:ascii="宋体" w:hAnsi="宋体" w:eastAsia="宋体" w:cs="Times New Roman"/>
                <w:color w:val="000000"/>
                <w:szCs w:val="20"/>
              </w:rPr>
              <w:t>项目第二合作</w:t>
            </w:r>
            <w:r>
              <w:rPr>
                <w:rFonts w:ascii="宋体" w:hAnsi="宋体" w:eastAsia="宋体" w:cs="Times New Roman"/>
                <w:color w:val="000000"/>
                <w:szCs w:val="20"/>
              </w:rPr>
              <w:t>单位</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r>
              <w:rPr>
                <w:rFonts w:ascii="宋体" w:hAnsi="宋体" w:eastAsia="宋体" w:cs="Times New Roman"/>
                <w:color w:val="000000"/>
                <w:szCs w:val="20"/>
              </w:rPr>
              <w:t>所在国别</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2" w:hRule="exact"/>
          <w:jc w:val="center"/>
        </w:trPr>
        <w:tc>
          <w:tcPr>
            <w:tcW w:w="3259" w:type="dxa"/>
            <w:gridSpan w:val="4"/>
            <w:tcBorders>
              <w:bottom w:val="single" w:color="auto" w:sz="2" w:space="0"/>
              <w:right w:val="single" w:color="auto" w:sz="4" w:space="0"/>
            </w:tcBorders>
            <w:vAlign w:val="center"/>
          </w:tcPr>
          <w:p>
            <w:pPr>
              <w:jc w:val="left"/>
              <w:rPr>
                <w:rFonts w:ascii="宋体" w:hAnsi="宋体" w:eastAsia="宋体" w:cs="Times New Roman"/>
                <w:color w:val="FF0000"/>
                <w:szCs w:val="20"/>
              </w:rPr>
            </w:pPr>
            <w:r>
              <w:rPr>
                <w:rFonts w:hint="eastAsia" w:ascii="宋体" w:hAnsi="宋体" w:eastAsia="宋体" w:cs="Times New Roman"/>
                <w:color w:val="FF0000"/>
                <w:szCs w:val="20"/>
              </w:rPr>
              <w:t>所属深圳市重点方向</w:t>
            </w:r>
          </w:p>
        </w:tc>
        <w:tc>
          <w:tcPr>
            <w:tcW w:w="3262"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FF0000"/>
                <w:szCs w:val="20"/>
              </w:rPr>
            </w:pP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FF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129" w:type="dxa"/>
            <w:vMerge w:val="restart"/>
            <w:tcBorders>
              <w:right w:val="single" w:color="auto" w:sz="4" w:space="0"/>
            </w:tcBorders>
            <w:vAlign w:val="center"/>
          </w:tcPr>
          <w:p>
            <w:pPr>
              <w:jc w:val="left"/>
              <w:rPr>
                <w:rFonts w:ascii="宋体" w:hAnsi="宋体" w:eastAsia="宋体" w:cs="Times New Roman"/>
                <w:color w:val="000000"/>
                <w:szCs w:val="20"/>
              </w:rPr>
            </w:pPr>
            <w:r>
              <w:rPr>
                <w:rFonts w:ascii="宋体" w:hAnsi="宋体" w:eastAsia="宋体" w:cs="Times New Roman"/>
                <w:color w:val="000000"/>
                <w:szCs w:val="20"/>
              </w:rPr>
              <w:t>项目组总</w:t>
            </w:r>
          </w:p>
          <w:p>
            <w:pPr>
              <w:jc w:val="left"/>
              <w:rPr>
                <w:rFonts w:ascii="宋体" w:hAnsi="宋体" w:eastAsia="宋体" w:cs="Times New Roman"/>
                <w:color w:val="000000"/>
                <w:szCs w:val="20"/>
              </w:rPr>
            </w:pPr>
            <w:r>
              <w:rPr>
                <w:rFonts w:ascii="宋体" w:hAnsi="宋体" w:eastAsia="宋体" w:cs="Times New Roman"/>
                <w:color w:val="000000"/>
                <w:szCs w:val="20"/>
              </w:rPr>
              <w:t>参与人数</w:t>
            </w:r>
          </w:p>
        </w:tc>
        <w:tc>
          <w:tcPr>
            <w:tcW w:w="993"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c>
          <w:tcPr>
            <w:tcW w:w="11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博士（人）</w:t>
            </w:r>
          </w:p>
        </w:tc>
        <w:tc>
          <w:tcPr>
            <w:tcW w:w="184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本科（人）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129" w:type="dxa"/>
            <w:vMerge w:val="continue"/>
            <w:tcBorders>
              <w:bottom w:val="single" w:color="auto" w:sz="2" w:space="0"/>
              <w:right w:val="single" w:color="auto" w:sz="4" w:space="0"/>
            </w:tcBorders>
            <w:vAlign w:val="center"/>
          </w:tcPr>
          <w:p>
            <w:pPr>
              <w:jc w:val="left"/>
              <w:rPr>
                <w:rFonts w:ascii="宋体" w:hAnsi="宋体" w:eastAsia="宋体" w:cs="Times New Roman"/>
                <w:color w:val="000000"/>
                <w:szCs w:val="20"/>
              </w:rPr>
            </w:pPr>
          </w:p>
        </w:tc>
        <w:tc>
          <w:tcPr>
            <w:tcW w:w="993" w:type="dxa"/>
            <w:gridSpan w:val="2"/>
            <w:vMerge w:val="continue"/>
            <w:tcBorders>
              <w:top w:val="single" w:color="auto" w:sz="4" w:space="0"/>
              <w:left w:val="single" w:color="auto" w:sz="4" w:space="0"/>
              <w:bottom w:val="single" w:color="auto" w:sz="2" w:space="0"/>
            </w:tcBorders>
            <w:vAlign w:val="center"/>
          </w:tcPr>
          <w:p>
            <w:pPr>
              <w:rPr>
                <w:rFonts w:ascii="宋体" w:hAnsi="宋体" w:eastAsia="宋体" w:cs="Times New Roman"/>
                <w:color w:val="000000"/>
                <w:szCs w:val="20"/>
              </w:rPr>
            </w:pPr>
          </w:p>
        </w:tc>
        <w:tc>
          <w:tcPr>
            <w:tcW w:w="1137" w:type="dxa"/>
            <w:tcBorders>
              <w:top w:val="single" w:color="auto" w:sz="4" w:space="0"/>
              <w:bottom w:val="single" w:color="auto" w:sz="2"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硕士（人）</w:t>
            </w:r>
          </w:p>
        </w:tc>
        <w:tc>
          <w:tcPr>
            <w:tcW w:w="1842" w:type="dxa"/>
            <w:gridSpan w:val="5"/>
            <w:tcBorders>
              <w:top w:val="single" w:color="auto" w:sz="4" w:space="0"/>
              <w:bottom w:val="single" w:color="auto" w:sz="2" w:space="0"/>
            </w:tcBorders>
            <w:vAlign w:val="center"/>
          </w:tcPr>
          <w:p>
            <w:pPr>
              <w:rPr>
                <w:rFonts w:ascii="宋体" w:hAnsi="宋体" w:eastAsia="宋体" w:cs="Times New Roman"/>
                <w:color w:val="000000"/>
                <w:szCs w:val="20"/>
              </w:rPr>
            </w:pPr>
          </w:p>
        </w:tc>
        <w:tc>
          <w:tcPr>
            <w:tcW w:w="1420" w:type="dxa"/>
            <w:gridSpan w:val="2"/>
            <w:tcBorders>
              <w:top w:val="single" w:color="auto" w:sz="4" w:space="0"/>
              <w:bottom w:val="single" w:color="auto" w:sz="2"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本科以下</w:t>
            </w:r>
          </w:p>
        </w:tc>
        <w:tc>
          <w:tcPr>
            <w:tcW w:w="2553" w:type="dxa"/>
            <w:gridSpan w:val="2"/>
            <w:tcBorders>
              <w:top w:val="single" w:color="auto" w:sz="4" w:space="0"/>
              <w:bottom w:val="single" w:color="auto" w:sz="2"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29" w:type="dxa"/>
            <w:tcBorders>
              <w:bottom w:val="single" w:color="auto" w:sz="2" w:space="0"/>
            </w:tcBorders>
            <w:vAlign w:val="center"/>
          </w:tcPr>
          <w:p>
            <w:pPr>
              <w:jc w:val="left"/>
              <w:rPr>
                <w:rFonts w:ascii="宋体" w:hAnsi="宋体" w:eastAsia="宋体" w:cs="Times New Roman"/>
                <w:color w:val="000000"/>
                <w:szCs w:val="20"/>
              </w:rPr>
            </w:pPr>
            <w:r>
              <w:rPr>
                <w:rFonts w:hint="eastAsia" w:ascii="宋体" w:hAnsi="宋体" w:eastAsia="宋体" w:cs="Times New Roman"/>
                <w:color w:val="000000"/>
                <w:szCs w:val="20"/>
              </w:rPr>
              <w:t>项目联系人</w:t>
            </w:r>
          </w:p>
        </w:tc>
        <w:tc>
          <w:tcPr>
            <w:tcW w:w="3972" w:type="dxa"/>
            <w:gridSpan w:val="8"/>
            <w:tcBorders>
              <w:bottom w:val="single" w:color="auto" w:sz="2" w:space="0"/>
            </w:tcBorders>
            <w:vAlign w:val="center"/>
          </w:tcPr>
          <w:p>
            <w:pPr>
              <w:rPr>
                <w:rFonts w:ascii="宋体" w:hAnsi="宋体" w:eastAsia="宋体" w:cs="Times New Roman"/>
                <w:color w:val="000000"/>
                <w:szCs w:val="20"/>
              </w:rPr>
            </w:pPr>
          </w:p>
        </w:tc>
        <w:tc>
          <w:tcPr>
            <w:tcW w:w="1420" w:type="dxa"/>
            <w:gridSpan w:val="2"/>
            <w:tcBorders>
              <w:bottom w:val="single" w:color="auto" w:sz="2" w:space="0"/>
            </w:tcBorders>
            <w:vAlign w:val="center"/>
          </w:tcPr>
          <w:p>
            <w:pPr>
              <w:rPr>
                <w:rFonts w:ascii="宋体" w:hAnsi="宋体" w:eastAsia="宋体"/>
                <w:color w:val="000000"/>
              </w:rPr>
            </w:pPr>
            <w:r>
              <w:rPr>
                <w:rFonts w:hint="eastAsia" w:ascii="宋体" w:hAnsi="宋体" w:eastAsia="宋体" w:cs="Times New Roman"/>
                <w:color w:val="000000"/>
                <w:szCs w:val="20"/>
              </w:rPr>
              <w:t>移动电话</w:t>
            </w:r>
          </w:p>
        </w:tc>
        <w:tc>
          <w:tcPr>
            <w:tcW w:w="2553" w:type="dxa"/>
            <w:gridSpan w:val="2"/>
            <w:tcBorders>
              <w:bottom w:val="single" w:color="auto" w:sz="2" w:space="0"/>
            </w:tcBorders>
            <w:vAlign w:val="center"/>
          </w:tcPr>
          <w:p>
            <w:pPr>
              <w:rPr>
                <w:rFonts w:ascii="宋体" w:hAnsi="宋体" w:eastAsia="宋体"/>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29" w:type="dxa"/>
            <w:tcBorders>
              <w:bottom w:val="single" w:color="auto" w:sz="2" w:space="0"/>
            </w:tcBorders>
            <w:vAlign w:val="center"/>
          </w:tcPr>
          <w:p>
            <w:pPr>
              <w:rPr>
                <w:rFonts w:ascii="宋体" w:hAnsi="宋体" w:eastAsia="宋体"/>
                <w:color w:val="000000"/>
              </w:rPr>
            </w:pPr>
            <w:r>
              <w:rPr>
                <w:rFonts w:hint="eastAsia" w:ascii="宋体" w:hAnsi="宋体" w:eastAsia="宋体" w:cs="Times New Roman"/>
                <w:color w:val="000000"/>
                <w:szCs w:val="20"/>
              </w:rPr>
              <w:t>传真</w:t>
            </w:r>
          </w:p>
        </w:tc>
        <w:tc>
          <w:tcPr>
            <w:tcW w:w="3972" w:type="dxa"/>
            <w:gridSpan w:val="8"/>
            <w:tcBorders>
              <w:bottom w:val="single" w:color="auto" w:sz="2" w:space="0"/>
            </w:tcBorders>
            <w:vAlign w:val="center"/>
          </w:tcPr>
          <w:p>
            <w:pPr>
              <w:rPr>
                <w:rFonts w:ascii="宋体" w:hAnsi="宋体" w:eastAsia="宋体" w:cs="Times New Roman"/>
                <w:color w:val="000000"/>
                <w:szCs w:val="20"/>
              </w:rPr>
            </w:pPr>
          </w:p>
        </w:tc>
        <w:tc>
          <w:tcPr>
            <w:tcW w:w="1420" w:type="dxa"/>
            <w:gridSpan w:val="2"/>
            <w:tcBorders>
              <w:bottom w:val="single" w:color="auto" w:sz="2" w:space="0"/>
            </w:tcBorders>
            <w:vAlign w:val="center"/>
          </w:tcPr>
          <w:p>
            <w:pPr>
              <w:rPr>
                <w:rFonts w:ascii="宋体" w:hAnsi="宋体" w:eastAsia="宋体"/>
                <w:color w:val="000000"/>
              </w:rPr>
            </w:pPr>
            <w:r>
              <w:rPr>
                <w:rFonts w:hint="eastAsia" w:ascii="宋体" w:hAnsi="宋体" w:eastAsia="宋体" w:cs="Times New Roman"/>
                <w:color w:val="000000"/>
                <w:szCs w:val="20"/>
              </w:rPr>
              <w:t>电子邮箱</w:t>
            </w:r>
          </w:p>
        </w:tc>
        <w:tc>
          <w:tcPr>
            <w:tcW w:w="2553" w:type="dxa"/>
            <w:gridSpan w:val="2"/>
            <w:tcBorders>
              <w:bottom w:val="single" w:color="auto" w:sz="2" w:space="0"/>
            </w:tcBorders>
            <w:vAlign w:val="center"/>
          </w:tcPr>
          <w:p>
            <w:pPr>
              <w:rPr>
                <w:rFonts w:ascii="宋体" w:hAnsi="宋体" w:eastAsia="宋体"/>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9" w:hRule="atLeast"/>
          <w:jc w:val="center"/>
        </w:trPr>
        <w:tc>
          <w:tcPr>
            <w:tcW w:w="9074" w:type="dxa"/>
            <w:gridSpan w:val="13"/>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b/>
                <w:color w:val="000000"/>
                <w:szCs w:val="21"/>
              </w:rPr>
            </w:pPr>
            <w:r>
              <w:rPr>
                <w:rFonts w:hint="eastAsia" w:ascii="宋体" w:hAnsi="宋体" w:eastAsia="宋体"/>
                <w:b/>
                <w:color w:val="000000"/>
                <w:szCs w:val="21"/>
              </w:rPr>
              <w:t>项目组主要成员</w:t>
            </w:r>
            <w:r>
              <w:rPr>
                <w:rFonts w:hint="eastAsia" w:ascii="宋体" w:hAnsi="宋体" w:eastAsia="宋体"/>
                <w:b/>
                <w:color w:val="000000"/>
              </w:rPr>
              <w:t>（含项目负责人）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
                <w:color w:val="000000"/>
                <w:szCs w:val="21"/>
              </w:rPr>
            </w:pPr>
            <w:r>
              <w:rPr>
                <w:rFonts w:hint="eastAsia" w:ascii="宋体" w:hAnsi="宋体" w:eastAsia="宋体"/>
                <w:color w:val="000000"/>
                <w:szCs w:val="21"/>
              </w:rPr>
              <w:t>负责人</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20" w:name="groupdob"/>
            <w:bookmarkEnd w:id="20"/>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21" w:name="groupprof_title_name"/>
            <w:bookmarkEnd w:id="21"/>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22" w:name="groupmobile"/>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23" w:name="groupeducate_background_name"/>
            <w:bookmarkEnd w:id="23"/>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 w:val="18"/>
                <w:szCs w:val="18"/>
              </w:rPr>
            </w:pPr>
            <w:bookmarkStart w:id="24" w:name="groupspecial_field_study"/>
            <w:bookmarkEnd w:id="24"/>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25" w:name="groupid_no"/>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4" w:space="0"/>
              <w:right w:val="single" w:color="auto" w:sz="2" w:space="0"/>
            </w:tcBorders>
            <w:vAlign w:val="center"/>
          </w:tcPr>
          <w:p>
            <w:pPr>
              <w:ind w:right="-107" w:rightChars="-51"/>
              <w:rPr>
                <w:rFonts w:ascii="宋体" w:hAnsi="宋体" w:eastAsia="宋体"/>
                <w:color w:val="000000"/>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26" w:name="grouporg_name"/>
            <w:bookmarkEnd w:id="26"/>
            <w:bookmarkStart w:id="27" w:name="groupposition"/>
            <w:bookmarkEnd w:id="27"/>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 w:val="18"/>
                <w:szCs w:val="18"/>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4"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28" w:name="groupprp_min"/>
            <w:bookmarkEnd w:id="28"/>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jc w:val="both"/>
              <w:rPr>
                <w:rFonts w:ascii="宋体" w:hAnsi="宋体" w:eastAsia="宋体"/>
                <w:color w:val="000000"/>
                <w:szCs w:val="21"/>
              </w:rPr>
            </w:pPr>
            <w:r>
              <w:rPr>
                <w:rFonts w:hint="eastAsia" w:ascii="宋体" w:hAnsi="宋体" w:eastAsia="宋体"/>
                <w:color w:val="000000"/>
                <w:szCs w:val="21"/>
              </w:rPr>
              <w:t>承担工作量:</w:t>
            </w:r>
            <w:bookmarkStart w:id="29" w:name="groupamount_work"/>
            <w:bookmarkEnd w:id="29"/>
            <w:r>
              <w:rPr>
                <w:rFonts w:ascii="宋体" w:hAnsi="宋体" w:eastAsia="宋体"/>
                <w:color w:val="000000"/>
              </w:rPr>
              <w:t xml:space="preserve"> </w:t>
            </w:r>
            <w:r>
              <w:rPr>
                <w:rFonts w:hint="eastAsia" w:ascii="宋体" w:hAnsi="宋体" w:eastAsia="宋体"/>
                <w:color w:val="000000"/>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exact"/>
          <w:jc w:val="center"/>
        </w:trPr>
        <w:tc>
          <w:tcPr>
            <w:tcW w:w="1190" w:type="dxa"/>
            <w:gridSpan w:val="2"/>
            <w:tcBorders>
              <w:top w:val="single" w:color="auto" w:sz="4"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主要简历</w:t>
            </w:r>
          </w:p>
        </w:tc>
        <w:tc>
          <w:tcPr>
            <w:tcW w:w="7884" w:type="dxa"/>
            <w:gridSpan w:val="11"/>
            <w:tcBorders>
              <w:top w:val="single" w:color="auto" w:sz="4" w:space="0"/>
              <w:left w:val="single" w:color="auto" w:sz="2" w:space="0"/>
              <w:bottom w:val="single" w:color="auto" w:sz="2" w:space="0"/>
              <w:right w:val="single" w:color="auto" w:sz="2" w:space="0"/>
            </w:tcBorders>
          </w:tcPr>
          <w:p>
            <w:pPr>
              <w:spacing w:before="78" w:beforeLines="25"/>
              <w:ind w:firstLine="420" w:firstLineChars="200"/>
              <w:rPr>
                <w:rFonts w:ascii="宋体" w:hAnsi="宋体" w:eastAsia="宋体"/>
                <w:color w:val="000000"/>
                <w:szCs w:val="21"/>
              </w:rPr>
            </w:pPr>
            <w:bookmarkStart w:id="30" w:name="groupresume"/>
            <w:bookmarkEnd w:id="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4"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4" w:space="0"/>
              <w:left w:val="single" w:color="auto" w:sz="2" w:space="0"/>
              <w:bottom w:val="single" w:color="auto" w:sz="2" w:space="0"/>
              <w:right w:val="single" w:color="auto" w:sz="2" w:space="0"/>
            </w:tcBorders>
          </w:tcPr>
          <w:p>
            <w:pPr>
              <w:spacing w:before="78" w:beforeLines="25"/>
              <w:ind w:firstLine="420" w:firstLineChars="200"/>
              <w:rPr>
                <w:rFonts w:ascii="宋体" w:hAnsi="宋体" w:eastAsia="宋体"/>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31" w:name="groupdob1"/>
            <w:bookmarkEnd w:id="31"/>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32" w:name="groupprof_title_name1"/>
            <w:bookmarkEnd w:id="32"/>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33" w:name="groupmobile1"/>
            <w:bookmarkEnd w:id="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34" w:name="groupeducate_background_name1"/>
            <w:bookmarkEnd w:id="34"/>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bookmarkStart w:id="35" w:name="groupspecial_field_study1"/>
            <w:bookmarkEnd w:id="35"/>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36" w:name="groupid_no1"/>
            <w:bookmarkEnd w:id="3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37" w:name="groupposition1"/>
            <w:bookmarkEnd w:id="37"/>
            <w:bookmarkStart w:id="38" w:name="grouporg_name1"/>
            <w:bookmarkEnd w:id="3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39" w:name="groupprp_min1"/>
            <w:bookmarkEnd w:id="3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bookmarkStart w:id="40" w:name="groupamount_work1"/>
            <w:bookmarkEnd w:id="40"/>
            <w:r>
              <w:rPr>
                <w:rFonts w:hint="eastAsia" w:ascii="宋体" w:hAnsi="宋体" w:eastAsia="宋体"/>
                <w:color w:val="000000"/>
                <w:szCs w:val="21"/>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41" w:name="groupdob2"/>
            <w:bookmarkEnd w:id="41"/>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42" w:name="groupprof_title_name2"/>
            <w:bookmarkEnd w:id="42"/>
            <w:r>
              <w:rPr>
                <w:rFonts w:ascii="宋体" w:hAnsi="宋体" w:eastAsia="宋体"/>
                <w:color w:val="000000"/>
              </w:rPr>
              <w:fldChar w:fldCharType="begin"/>
            </w:r>
            <w:r>
              <w:rPr>
                <w:rFonts w:ascii="宋体" w:hAnsi="宋体" w:eastAsia="宋体"/>
                <w:color w:val="000000"/>
              </w:rPr>
              <w:instrText xml:space="preserve"> MERGEFIELD  $proj.wx090  \* MERGEFORMAT </w:instrText>
            </w:r>
            <w:r>
              <w:rPr>
                <w:rFonts w:ascii="宋体" w:hAnsi="宋体" w:eastAsia="宋体"/>
                <w:color w:val="000000"/>
              </w:rPr>
              <w:fldChar w:fldCharType="separate"/>
            </w:r>
            <w:r>
              <w:rPr>
                <w:rFonts w:ascii="宋体" w:hAnsi="宋体" w:eastAsia="宋体"/>
                <w:color w:val="000000"/>
              </w:rPr>
              <w:fldChar w:fldCharType="end"/>
            </w: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43" w:name="groupmobile2"/>
            <w:bookmarkEnd w:id="4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44" w:name="groupeducate_background_name2"/>
            <w:bookmarkEnd w:id="44"/>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bookmarkStart w:id="45" w:name="groupspecial_field_study2"/>
            <w:bookmarkEnd w:id="45"/>
            <w:r>
              <w:rPr>
                <w:rFonts w:ascii="宋体" w:hAnsi="宋体" w:eastAsia="宋体"/>
                <w:color w:val="000000"/>
              </w:rPr>
              <w:fldChar w:fldCharType="begin"/>
            </w:r>
            <w:r>
              <w:rPr>
                <w:rFonts w:ascii="宋体" w:hAnsi="宋体" w:eastAsia="宋体"/>
                <w:color w:val="000000"/>
              </w:rPr>
              <w:instrText xml:space="preserve"> MERGEFIELD  $proj.wx093  \* MERGEFORMAT </w:instrText>
            </w:r>
            <w:r>
              <w:rPr>
                <w:rFonts w:ascii="宋体" w:hAnsi="宋体" w:eastAsia="宋体"/>
                <w:color w:val="000000"/>
              </w:rPr>
              <w:fldChar w:fldCharType="separate"/>
            </w:r>
            <w:r>
              <w:rPr>
                <w:rFonts w:ascii="宋体" w:hAnsi="宋体" w:eastAsia="宋体"/>
                <w:color w:val="000000"/>
              </w:rPr>
              <w:fldChar w:fldCharType="end"/>
            </w: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46" w:name="groupid_no2"/>
            <w:bookmarkEnd w:id="4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47" w:name="grouporg_name2"/>
            <w:bookmarkEnd w:id="47"/>
            <w:bookmarkStart w:id="48" w:name="groupposition2"/>
            <w:bookmarkEnd w:id="4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49" w:name="groupprp_min2"/>
            <w:bookmarkEnd w:id="4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r>
              <w:rPr>
                <w:rFonts w:ascii="宋体" w:hAnsi="宋体" w:eastAsia="宋体"/>
                <w:color w:val="000000"/>
              </w:rPr>
              <w:t xml:space="preserve"> </w:t>
            </w:r>
            <w:bookmarkStart w:id="50" w:name="groupamount_work2"/>
            <w:bookmarkEnd w:id="50"/>
            <w:r>
              <w:rPr>
                <w:rFonts w:hint="eastAsia" w:ascii="宋体" w:hAnsi="宋体" w:eastAsia="宋体"/>
                <w:color w:val="000000"/>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51" w:name="groupdob3"/>
            <w:bookmarkEnd w:id="51"/>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52" w:name="groupprof_title_name3"/>
            <w:bookmarkEnd w:id="52"/>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53" w:name="groupmobile3"/>
            <w:bookmarkEnd w:id="5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54" w:name="groupeducate_background_name3"/>
            <w:bookmarkEnd w:id="54"/>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bookmarkStart w:id="55" w:name="groupspecial_field_study3"/>
            <w:bookmarkEnd w:id="55"/>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56" w:name="groupid_no3"/>
            <w:bookmarkEnd w:id="5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57" w:name="groupposition3"/>
            <w:bookmarkEnd w:id="57"/>
            <w:bookmarkStart w:id="58" w:name="grouporg_name3"/>
            <w:bookmarkEnd w:id="5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59" w:name="groupprp_min3"/>
            <w:bookmarkEnd w:id="5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r>
              <w:rPr>
                <w:rFonts w:ascii="宋体" w:hAnsi="宋体" w:eastAsia="宋体"/>
                <w:color w:val="000000"/>
              </w:rPr>
              <w:t xml:space="preserve"> </w:t>
            </w:r>
            <w:r>
              <w:rPr>
                <w:rFonts w:hint="eastAsia" w:ascii="宋体" w:hAnsi="宋体" w:eastAsia="宋体"/>
                <w:color w:val="000000"/>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r>
              <w:rPr>
                <w:rFonts w:hint="eastAsia" w:ascii="宋体" w:hAnsi="宋体" w:eastAsia="宋体"/>
                <w:color w:val="000000"/>
                <w:szCs w:val="21"/>
                <w:lang w:val="en-US" w:eastAsia="zh-CN"/>
              </w:rPr>
              <w:t xml:space="preserve">              </w:t>
            </w:r>
            <w:r>
              <w:rPr>
                <w:rFonts w:hint="eastAsia" w:ascii="宋体" w:hAnsi="宋体" w:eastAsia="宋体"/>
                <w:color w:val="000000"/>
                <w:szCs w:val="21"/>
              </w:rPr>
              <w:t>月</w:t>
            </w:r>
          </w:p>
        </w:tc>
      </w:tr>
    </w:tbl>
    <w:p>
      <w:pPr>
        <w:widowControl/>
        <w:tabs>
          <w:tab w:val="left" w:pos="720"/>
        </w:tabs>
        <w:snapToGrid w:val="0"/>
        <w:spacing w:after="78" w:afterLines="25"/>
        <w:jc w:val="left"/>
        <w:outlineLvl w:val="0"/>
        <w:rPr>
          <w:rFonts w:ascii="宋体" w:hAnsi="宋体" w:eastAsia="宋体" w:cs="Times New Roman"/>
          <w:b/>
          <w:color w:val="000000"/>
          <w:sz w:val="24"/>
          <w:szCs w:val="24"/>
        </w:rPr>
        <w:sectPr>
          <w:headerReference r:id="rId5" w:type="default"/>
          <w:pgSz w:w="11907" w:h="16839"/>
          <w:pgMar w:top="1418" w:right="1418" w:bottom="1418" w:left="1418" w:header="851" w:footer="737" w:gutter="0"/>
          <w:cols w:space="720" w:num="1"/>
          <w:docGrid w:type="lines" w:linePitch="312" w:charSpace="0"/>
        </w:sectPr>
      </w:pPr>
    </w:p>
    <w:p>
      <w:pPr>
        <w:widowControl/>
        <w:tabs>
          <w:tab w:val="left" w:pos="720"/>
        </w:tabs>
        <w:snapToGrid w:val="0"/>
        <w:spacing w:after="78" w:afterLines="25"/>
        <w:jc w:val="left"/>
        <w:outlineLvl w:val="0"/>
        <w:rPr>
          <w:rFonts w:ascii="宋体" w:hAnsi="宋体" w:eastAsia="宋体" w:cs="Times New Roman"/>
          <w:b/>
          <w:color w:val="000000"/>
          <w:sz w:val="24"/>
          <w:szCs w:val="24"/>
        </w:rPr>
      </w:pPr>
      <w:r>
        <w:rPr>
          <w:rFonts w:hint="eastAsia" w:ascii="宋体" w:hAnsi="宋体" w:eastAsia="宋体" w:cs="Times New Roman"/>
          <w:b/>
          <w:color w:val="000000"/>
          <w:sz w:val="24"/>
          <w:szCs w:val="24"/>
        </w:rPr>
        <w:t>五、</w:t>
      </w:r>
      <w:r>
        <w:rPr>
          <w:rFonts w:hint="eastAsia" w:ascii="宋体" w:hAnsi="宋体" w:eastAsia="宋体" w:cs="Times New Roman"/>
          <w:b/>
          <w:bCs/>
          <w:color w:val="000000"/>
          <w:sz w:val="24"/>
          <w:szCs w:val="24"/>
        </w:rPr>
        <w:t>合作单位主要情况</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napToGrid w:val="0"/>
        <w:spacing w:line="276" w:lineRule="auto"/>
        <w:ind w:left="141" w:leftChars="67" w:firstLine="425"/>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概述合作单位在研究开发、人才培养、产业发展等方面的主要情况。</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5" w:hRule="exact"/>
        </w:trPr>
        <w:tc>
          <w:tcPr>
            <w:tcW w:w="9072"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6" w:lineRule="auto"/>
              <w:ind w:firstLine="420" w:firstLineChars="200"/>
              <w:rPr>
                <w:rFonts w:ascii="Times New Roman" w:hAnsi="Times New Roman" w:eastAsia="宋体" w:cs="Times New Roman"/>
                <w:color w:val="000000"/>
                <w:szCs w:val="20"/>
              </w:rPr>
            </w:pPr>
          </w:p>
        </w:tc>
      </w:tr>
    </w:tbl>
    <w:p>
      <w:pPr>
        <w:widowControl/>
        <w:tabs>
          <w:tab w:val="left" w:pos="720"/>
        </w:tabs>
        <w:snapToGrid w:val="0"/>
        <w:spacing w:after="78" w:afterLines="25"/>
        <w:jc w:val="left"/>
        <w:outlineLvl w:val="0"/>
        <w:rPr>
          <w:rFonts w:ascii="宋体" w:hAnsi="宋体" w:eastAsia="宋体" w:cs="Times New Roman"/>
          <w:b/>
          <w:color w:val="000000"/>
          <w:sz w:val="24"/>
          <w:szCs w:val="24"/>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六、项目简介</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napToGrid w:val="0"/>
        <w:spacing w:line="276" w:lineRule="auto"/>
        <w:ind w:left="141" w:leftChars="67"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概述本课题的目的意义、主要研究开发内容和预期目标。</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2" w:hRule="exact"/>
        </w:trPr>
        <w:tc>
          <w:tcPr>
            <w:tcW w:w="9072"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78" w:beforeLines="25" w:line="276" w:lineRule="auto"/>
              <w:ind w:firstLine="420" w:firstLineChars="200"/>
              <w:rPr>
                <w:rFonts w:ascii="Times New Roman" w:hAnsi="Times New Roman" w:eastAsia="宋体" w:cs="Times New Roman"/>
                <w:color w:val="000000"/>
                <w:szCs w:val="20"/>
              </w:rPr>
            </w:pPr>
          </w:p>
        </w:tc>
      </w:tr>
    </w:tbl>
    <w:p>
      <w:pPr>
        <w:widowControl/>
        <w:tabs>
          <w:tab w:val="left" w:pos="720"/>
        </w:tabs>
        <w:snapToGrid w:val="0"/>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Cs w:val="21"/>
        </w:rPr>
        <w:t xml:space="preserve"> </w:t>
      </w:r>
      <w:r>
        <w:rPr>
          <w:rFonts w:ascii="宋体" w:hAnsi="宋体" w:eastAsia="宋体" w:cs="Times New Roman"/>
          <w:b/>
          <w:color w:val="000000"/>
          <w:szCs w:val="21"/>
        </w:rPr>
        <w:br w:type="page"/>
      </w:r>
      <w:r>
        <w:rPr>
          <w:rFonts w:hint="eastAsia" w:ascii="宋体" w:hAnsi="宋体" w:eastAsia="宋体" w:cs="Times New Roman"/>
          <w:b/>
          <w:color w:val="000000"/>
          <w:szCs w:val="21"/>
        </w:rPr>
        <w:t>七</w:t>
      </w:r>
      <w:r>
        <w:rPr>
          <w:rFonts w:hint="eastAsia" w:ascii="宋体" w:hAnsi="宋体" w:eastAsia="宋体" w:cs="Times New Roman"/>
          <w:b/>
          <w:color w:val="000000"/>
          <w:sz w:val="24"/>
          <w:szCs w:val="24"/>
        </w:rPr>
        <w:t>、项目实施的背景和意义</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pacing w:after="78" w:afterLines="25" w:line="276" w:lineRule="auto"/>
        <w:ind w:left="141" w:leftChars="67" w:firstLine="420" w:firstLineChars="200"/>
        <w:rPr>
          <w:rFonts w:ascii="宋体" w:hAnsi="宋体" w:eastAsia="宋体" w:cs="Times New Roman"/>
          <w:color w:val="000000"/>
          <w:szCs w:val="21"/>
        </w:rPr>
      </w:pPr>
      <w:r>
        <w:rPr>
          <w:rFonts w:hint="eastAsia" w:ascii="Times New Roman" w:hAnsi="Times New Roman" w:eastAsia="宋体" w:cs="Times New Roman"/>
          <w:color w:val="000000"/>
          <w:szCs w:val="20"/>
        </w:rPr>
        <w:t>概述项目所面向的我市经济、社会和科技发展等有效需求，项目的先进性、重要性、必要性、可行性以及在行业发展中的地位和作用；预期实现的经济和社会效益。</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3" w:hRule="atLeast"/>
        </w:trPr>
        <w:tc>
          <w:tcPr>
            <w:tcW w:w="9072" w:type="dxa"/>
            <w:tcBorders>
              <w:top w:val="single" w:color="auto" w:sz="4" w:space="0"/>
              <w:left w:val="single" w:color="auto" w:sz="4" w:space="0"/>
              <w:bottom w:val="single" w:color="auto" w:sz="4" w:space="0"/>
              <w:right w:val="single" w:color="auto" w:sz="4" w:space="0"/>
            </w:tcBorders>
          </w:tcPr>
          <w:p>
            <w:pPr>
              <w:snapToGrid w:val="0"/>
              <w:spacing w:before="78" w:beforeLines="25" w:line="276" w:lineRule="auto"/>
              <w:ind w:firstLine="420" w:firstLineChars="200"/>
              <w:rPr>
                <w:rFonts w:ascii="Times New Roman" w:hAnsi="Times New Roman" w:eastAsia="宋体" w:cs="Times New Roman"/>
                <w:color w:val="000000"/>
                <w:szCs w:val="20"/>
              </w:rPr>
            </w:pPr>
            <w:bookmarkStart w:id="60" w:name="pbasis"/>
            <w:bookmarkEnd w:id="60"/>
          </w:p>
        </w:tc>
      </w:tr>
    </w:tbl>
    <w:p>
      <w:pPr>
        <w:widowControl/>
        <w:tabs>
          <w:tab w:val="left" w:pos="720"/>
        </w:tabs>
        <w:snapToGrid w:val="0"/>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 w:val="24"/>
          <w:szCs w:val="24"/>
        </w:rPr>
        <w:t xml:space="preserve"> </w:t>
      </w: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八、技术发展趋势及国内外发展现状</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从附件可行性报告中摘录，限</w:t>
      </w:r>
      <w:r>
        <w:rPr>
          <w:rFonts w:ascii="Times New Roman" w:hAnsi="Times New Roman" w:eastAsia="宋体" w:cs="Times New Roman"/>
          <w:color w:val="000000"/>
          <w:szCs w:val="20"/>
        </w:rPr>
        <w:t>1500</w:t>
      </w:r>
      <w:r>
        <w:rPr>
          <w:rFonts w:hint="eastAsia" w:ascii="Times New Roman" w:hAnsi="Times New Roman" w:eastAsia="宋体" w:cs="Times New Roman"/>
          <w:color w:val="000000"/>
          <w:szCs w:val="20"/>
        </w:rPr>
        <w:t>字之内</w:t>
      </w:r>
      <w:r>
        <w:rPr>
          <w:rFonts w:ascii="Times New Roman" w:hAnsi="Times New Roman" w:eastAsia="宋体" w:cs="Times New Roman"/>
          <w:color w:val="000000"/>
          <w:szCs w:val="20"/>
        </w:rPr>
        <w:t>)</w:t>
      </w:r>
    </w:p>
    <w:p>
      <w:pPr>
        <w:snapToGrid w:val="0"/>
        <w:spacing w:after="78" w:afterLines="25" w:line="276" w:lineRule="auto"/>
        <w:ind w:left="141" w:leftChars="67" w:firstLine="420" w:firstLineChars="200"/>
        <w:jc w:val="left"/>
        <w:rPr>
          <w:rFonts w:ascii="宋体" w:hAnsi="宋体" w:eastAsia="宋体" w:cs="宋体"/>
          <w:color w:val="000000"/>
          <w:kern w:val="0"/>
          <w:szCs w:val="21"/>
        </w:rPr>
      </w:pPr>
      <w:r>
        <w:rPr>
          <w:rFonts w:hint="eastAsia" w:ascii="Times New Roman" w:hAnsi="Times New Roman" w:eastAsia="宋体" w:cs="Times New Roman"/>
          <w:color w:val="000000"/>
          <w:szCs w:val="20"/>
        </w:rPr>
        <w:t>概述项目相关技术的发展趋势、国内外研究开发、产业化状况、我市相关行业与国内外先进水平的差距、以及知识产权、市场需求情况等。</w:t>
      </w:r>
    </w:p>
    <w:tbl>
      <w:tblPr>
        <w:tblStyle w:val="29"/>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3" w:hRule="atLeast"/>
        </w:trPr>
        <w:tc>
          <w:tcPr>
            <w:tcW w:w="9063"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rPr>
                <w:rFonts w:ascii="Times New Roman" w:hAnsi="Times New Roman" w:eastAsia="宋体" w:cs="Times New Roman"/>
                <w:color w:val="000000"/>
                <w:szCs w:val="20"/>
              </w:rPr>
            </w:pPr>
            <w:bookmarkStart w:id="61" w:name="ptrend"/>
            <w:bookmarkEnd w:id="61"/>
          </w:p>
        </w:tc>
      </w:tr>
    </w:tbl>
    <w:p>
      <w:pPr>
        <w:widowControl/>
        <w:tabs>
          <w:tab w:val="left" w:pos="720"/>
        </w:tabs>
        <w:snapToGrid w:val="0"/>
        <w:spacing w:after="78" w:afterLines="25"/>
        <w:jc w:val="left"/>
        <w:outlineLvl w:val="0"/>
        <w:rPr>
          <w:rFonts w:ascii="宋体" w:hAnsi="宋体" w:eastAsia="宋体" w:cs="Times New Roman"/>
          <w:b/>
          <w:color w:val="000000"/>
          <w:sz w:val="24"/>
          <w:szCs w:val="24"/>
        </w:rPr>
      </w:pPr>
      <w:bookmarkStart w:id="62" w:name="achievement_scheme"/>
      <w:bookmarkEnd w:id="62"/>
      <w:r>
        <w:rPr>
          <w:rFonts w:ascii="宋体" w:hAnsi="宋体" w:eastAsia="宋体" w:cs="Times New Roman"/>
          <w:b/>
          <w:color w:val="000000"/>
          <w:szCs w:val="21"/>
        </w:rPr>
        <w:br w:type="page"/>
      </w:r>
      <w:r>
        <w:rPr>
          <w:rFonts w:hint="eastAsia" w:ascii="宋体" w:hAnsi="宋体" w:eastAsia="宋体" w:cs="Times New Roman"/>
          <w:b/>
          <w:bCs/>
          <w:color w:val="000000"/>
          <w:sz w:val="24"/>
          <w:szCs w:val="24"/>
        </w:rPr>
        <w:t>九</w:t>
      </w:r>
      <w:r>
        <w:rPr>
          <w:rFonts w:hint="eastAsia" w:ascii="宋体" w:hAnsi="宋体" w:eastAsia="宋体" w:cs="Times New Roman"/>
          <w:b/>
          <w:color w:val="000000"/>
          <w:sz w:val="24"/>
          <w:szCs w:val="24"/>
        </w:rPr>
        <w:t>、项目主要研究内容</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从附件可行性报告中摘录，限1500字之内</w:t>
      </w:r>
      <w:r>
        <w:rPr>
          <w:rFonts w:ascii="Times New Roman" w:hAnsi="Times New Roman" w:eastAsia="宋体" w:cs="Times New Roman"/>
          <w:color w:val="000000"/>
          <w:szCs w:val="20"/>
        </w:rPr>
        <w:t>)</w:t>
      </w:r>
    </w:p>
    <w:p>
      <w:pPr>
        <w:snapToGrid w:val="0"/>
        <w:spacing w:after="78" w:afterLines="25" w:line="276" w:lineRule="auto"/>
        <w:ind w:left="141" w:leftChars="67" w:firstLine="420" w:firstLineChars="200"/>
        <w:jc w:val="left"/>
        <w:rPr>
          <w:rFonts w:ascii="Times New Roman" w:hAnsi="Times New Roman" w:eastAsia="宋体" w:cs="宋体"/>
          <w:color w:val="000000"/>
          <w:kern w:val="0"/>
          <w:szCs w:val="20"/>
        </w:rPr>
      </w:pPr>
      <w:r>
        <w:rPr>
          <w:rFonts w:hint="eastAsia" w:ascii="Times New Roman" w:hAnsi="Times New Roman" w:eastAsia="宋体" w:cs="Times New Roman"/>
          <w:color w:val="000000"/>
          <w:szCs w:val="20"/>
        </w:rPr>
        <w:t>概述项目涉及的技术领域、工艺范畴，拟解决的关键技术问题，拟采用的技术原理、技术方法、技术路线以及工艺流程，项目的主要技术创新点，涉及的相关知识产权等。</w:t>
      </w:r>
      <w:bookmarkStart w:id="63" w:name="pcontent"/>
      <w:bookmarkEnd w:id="63"/>
    </w:p>
    <w:tbl>
      <w:tblPr>
        <w:tblStyle w:val="29"/>
        <w:tblW w:w="838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381" w:type="dxa"/>
            <w:tcBorders>
              <w:top w:val="single" w:color="auto" w:sz="4" w:space="0"/>
              <w:left w:val="single" w:color="auto" w:sz="4" w:space="0"/>
              <w:bottom w:val="single" w:color="auto" w:sz="4" w:space="0"/>
              <w:right w:val="single" w:color="auto" w:sz="4" w:space="0"/>
            </w:tcBorders>
          </w:tcPr>
          <w:p>
            <w:pPr>
              <w:spacing w:after="78" w:afterLines="25" w:line="276" w:lineRule="auto"/>
              <w:jc w:val="left"/>
              <w:rPr>
                <w:rFonts w:ascii="宋体" w:hAnsi="宋体" w:eastAsia="宋体"/>
                <w:color w:val="000000"/>
              </w:rPr>
            </w:pPr>
            <w:r>
              <w:rPr>
                <w:rFonts w:hint="eastAsia" w:ascii="宋体" w:hAnsi="宋体" w:eastAsia="宋体"/>
                <w:color w:val="000000"/>
              </w:rPr>
              <w:t>概述</w:t>
            </w:r>
            <w:r>
              <w:rPr>
                <w:rFonts w:ascii="宋体" w:hAnsi="宋体" w:eastAsia="宋体"/>
                <w:color w:val="000000"/>
              </w:rPr>
              <w:t>1</w:t>
            </w:r>
            <w:r>
              <w:rPr>
                <w:rFonts w:hint="eastAsia" w:ascii="宋体" w:hAnsi="宋体" w:eastAsia="宋体"/>
                <w:color w:val="000000"/>
              </w:rPr>
              <w:t>：（条款式表达，限</w:t>
            </w:r>
            <w:r>
              <w:rPr>
                <w:rFonts w:ascii="宋体" w:hAnsi="宋体" w:eastAsia="宋体"/>
                <w:color w:val="000000"/>
              </w:rPr>
              <w:t>200</w:t>
            </w:r>
            <w:r>
              <w:rPr>
                <w:rFonts w:hint="eastAsia" w:ascii="宋体" w:hAnsi="宋体" w:eastAsia="宋体"/>
                <w:color w:val="000000"/>
              </w:rPr>
              <w:t>字之内）</w:t>
            </w:r>
          </w:p>
          <w:p>
            <w:pPr>
              <w:spacing w:after="78" w:afterLines="25" w:line="276" w:lineRule="auto"/>
              <w:jc w:val="left"/>
              <w:rPr>
                <w:rFonts w:ascii="宋体" w:hAnsi="宋体" w:eastAsia="宋体"/>
                <w:color w:val="000000"/>
              </w:rPr>
            </w:pPr>
          </w:p>
          <w:p>
            <w:pPr>
              <w:spacing w:after="78" w:afterLines="25" w:line="276" w:lineRule="auto"/>
              <w:jc w:val="left"/>
              <w:rPr>
                <w:rFonts w:ascii="宋体" w:hAnsi="宋体" w:eastAsia="宋体"/>
                <w:color w:val="000000"/>
              </w:rPr>
            </w:pPr>
          </w:p>
          <w:p>
            <w:pPr>
              <w:spacing w:after="78" w:afterLines="25" w:line="276" w:lineRule="auto"/>
              <w:jc w:val="lef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1" w:hRule="atLeast"/>
        </w:trPr>
        <w:tc>
          <w:tcPr>
            <w:tcW w:w="8381" w:type="dxa"/>
            <w:tcBorders>
              <w:top w:val="single" w:color="auto" w:sz="4" w:space="0"/>
              <w:left w:val="single" w:color="auto" w:sz="4" w:space="0"/>
              <w:bottom w:val="single" w:color="auto" w:sz="4" w:space="0"/>
              <w:right w:val="single" w:color="auto" w:sz="4" w:space="0"/>
            </w:tcBorders>
          </w:tcPr>
          <w:p>
            <w:pPr>
              <w:spacing w:before="78" w:beforeLines="25" w:line="276" w:lineRule="auto"/>
              <w:rPr>
                <w:rFonts w:ascii="宋体" w:hAnsi="宋体" w:eastAsia="宋体"/>
                <w:color w:val="000000"/>
              </w:rPr>
            </w:pPr>
            <w:r>
              <w:rPr>
                <w:rFonts w:hint="eastAsia" w:ascii="宋体" w:hAnsi="宋体" w:eastAsia="宋体"/>
                <w:color w:val="000000"/>
              </w:rPr>
              <w:t>概述</w:t>
            </w:r>
            <w:r>
              <w:rPr>
                <w:rFonts w:ascii="宋体" w:hAnsi="宋体" w:eastAsia="宋体"/>
                <w:color w:val="000000"/>
              </w:rPr>
              <w:t>2</w:t>
            </w:r>
            <w:r>
              <w:rPr>
                <w:rFonts w:hint="eastAsia" w:ascii="宋体" w:hAnsi="宋体" w:eastAsia="宋体"/>
                <w:color w:val="000000"/>
              </w:rPr>
              <w:t>：（条款加具体内容，限</w:t>
            </w:r>
            <w:r>
              <w:rPr>
                <w:rFonts w:ascii="宋体" w:hAnsi="宋体" w:eastAsia="宋体"/>
                <w:color w:val="000000"/>
              </w:rPr>
              <w:t>1000</w:t>
            </w:r>
            <w:r>
              <w:rPr>
                <w:rFonts w:hint="eastAsia" w:ascii="宋体" w:hAnsi="宋体" w:eastAsia="宋体"/>
                <w:color w:val="000000"/>
              </w:rPr>
              <w:t>字之内）</w:t>
            </w:r>
          </w:p>
          <w:p>
            <w:pPr>
              <w:spacing w:before="78" w:beforeLines="25" w:line="276" w:lineRule="auto"/>
              <w:rPr>
                <w:rFonts w:ascii="宋体" w:hAnsi="宋体" w:eastAsia="宋体"/>
                <w:bCs/>
                <w:iCs/>
                <w:color w:val="000000"/>
                <w:szCs w:val="21"/>
              </w:rPr>
            </w:pPr>
          </w:p>
        </w:tc>
      </w:tr>
    </w:tbl>
    <w:p>
      <w:pPr>
        <w:widowControl/>
        <w:tabs>
          <w:tab w:val="left" w:pos="720"/>
        </w:tabs>
        <w:snapToGrid w:val="0"/>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Cs w:val="21"/>
        </w:rPr>
        <w:br w:type="page"/>
      </w:r>
      <w:r>
        <w:rPr>
          <w:rFonts w:hint="eastAsia" w:ascii="宋体" w:hAnsi="宋体" w:eastAsia="宋体" w:cs="Times New Roman"/>
          <w:b/>
          <w:bCs/>
          <w:color w:val="000000"/>
          <w:sz w:val="24"/>
          <w:szCs w:val="24"/>
        </w:rPr>
        <w:t>十、项目预期目标</w:t>
      </w:r>
      <w:r>
        <w:rPr>
          <w:rFonts w:hint="eastAsia" w:ascii="宋体" w:hAnsi="宋体" w:eastAsia="宋体" w:cs="宋体"/>
          <w:color w:val="000000"/>
          <w:kern w:val="0"/>
          <w:szCs w:val="21"/>
        </w:rPr>
        <w:t>(从附件可行性报告中摘录)</w:t>
      </w:r>
    </w:p>
    <w:p>
      <w:pPr>
        <w:widowControl/>
        <w:snapToGrid w:val="0"/>
        <w:spacing w:after="78" w:afterLines="25" w:line="276" w:lineRule="auto"/>
        <w:ind w:left="141" w:leftChars="67" w:firstLine="420" w:firstLineChars="200"/>
        <w:jc w:val="left"/>
        <w:rPr>
          <w:rFonts w:hint="eastAsia" w:ascii="Times New Roman" w:hAnsi="Times New Roman" w:eastAsia="宋体" w:cs="Times New Roman"/>
          <w:color w:val="000000"/>
          <w:szCs w:val="20"/>
        </w:rPr>
      </w:pPr>
      <w:r>
        <w:rPr>
          <w:rFonts w:hint="eastAsia" w:ascii="Times New Roman" w:hAnsi="Times New Roman" w:eastAsia="宋体" w:cs="Times New Roman"/>
          <w:color w:val="000000"/>
          <w:szCs w:val="20"/>
        </w:rPr>
        <w:t>概述在技术进步、工艺创新方面可实现的预期成果，形成的产业前景，培养的技术人才，以及对解决产业发展问题的预期贡献，须有二年期内的可考核技术指标和社会经济效益指标。</w:t>
      </w:r>
    </w:p>
    <w:tbl>
      <w:tblPr>
        <w:tblStyle w:val="2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5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项目完成时所处阶段</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实施期</w:t>
            </w:r>
            <w:r>
              <w:rPr>
                <w:rFonts w:hint="eastAsia" w:ascii="宋体" w:hAnsi="Times New Roman" w:eastAsia="宋体" w:cs="Times New Roman"/>
                <w:color w:val="000000"/>
                <w:kern w:val="0"/>
                <w:szCs w:val="20"/>
              </w:rPr>
              <w:t>新增的就业人数</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项目培养</w:t>
            </w:r>
            <w:r>
              <w:rPr>
                <w:rFonts w:hint="eastAsia" w:ascii="Times New Roman" w:hAnsi="Times New Roman" w:eastAsia="宋体" w:cs="Times New Roman"/>
                <w:color w:val="000000"/>
                <w:szCs w:val="20"/>
              </w:rPr>
              <w:t>的</w:t>
            </w:r>
            <w:r>
              <w:rPr>
                <w:rFonts w:hint="eastAsia" w:ascii="宋体" w:hAnsi="Times New Roman" w:eastAsia="宋体" w:cs="Times New Roman"/>
                <w:color w:val="000000"/>
                <w:kern w:val="0"/>
                <w:szCs w:val="20"/>
              </w:rPr>
              <w:t>人才数</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博士</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硕士/工程师/技术工人）</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期累计</w:t>
            </w:r>
            <w:r>
              <w:rPr>
                <w:rFonts w:hint="eastAsia" w:ascii="宋体" w:hAnsi="Times New Roman" w:eastAsia="宋体" w:cs="Times New Roman"/>
                <w:color w:val="000000"/>
                <w:kern w:val="0"/>
                <w:szCs w:val="20"/>
                <w:lang w:val="en-US" w:eastAsia="zh-CN"/>
              </w:rPr>
              <w:t>新增</w:t>
            </w:r>
            <w:r>
              <w:rPr>
                <w:rFonts w:hint="eastAsia" w:ascii="宋体" w:hAnsi="宋体" w:eastAsia="宋体" w:cs="Times New Roman"/>
                <w:color w:val="000000"/>
                <w:szCs w:val="20"/>
              </w:rPr>
              <w:t>销售收入（</w:t>
            </w:r>
            <w:r>
              <w:rPr>
                <w:rFonts w:hint="eastAsia" w:ascii="宋体" w:hAnsi="Times New Roman" w:eastAsia="宋体" w:cs="Times New Roman"/>
                <w:color w:val="000000"/>
                <w:kern w:val="0"/>
                <w:szCs w:val="20"/>
              </w:rPr>
              <w:t>万元</w:t>
            </w:r>
            <w:r>
              <w:rPr>
                <w:rFonts w:hint="eastAsia" w:ascii="宋体" w:hAnsi="宋体" w:eastAsia="宋体" w:cs="Times New Roman"/>
                <w:color w:val="000000"/>
                <w:szCs w:val="20"/>
              </w:rPr>
              <w:t>）</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w:t>
            </w:r>
            <w:r>
              <w:rPr>
                <w:rFonts w:hint="eastAsia" w:ascii="宋体" w:hAnsi="宋体" w:eastAsia="宋体" w:cs="Times New Roman"/>
                <w:color w:val="000000"/>
                <w:szCs w:val="20"/>
              </w:rPr>
              <w:t>累计</w:t>
            </w:r>
            <w:r>
              <w:rPr>
                <w:rFonts w:hint="eastAsia" w:ascii="宋体" w:hAnsi="宋体" w:eastAsia="宋体" w:cs="Times New Roman"/>
                <w:color w:val="000000"/>
                <w:szCs w:val="20"/>
                <w:lang w:val="en-US" w:eastAsia="zh-CN"/>
              </w:rPr>
              <w:t>新增利税</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万元</w:t>
            </w:r>
            <w:r>
              <w:rPr>
                <w:rFonts w:hint="eastAsia" w:ascii="宋体" w:hAnsi="宋体" w:eastAsia="宋体" w:cs="Times New Roman"/>
                <w:color w:val="000000"/>
                <w:szCs w:val="20"/>
              </w:rPr>
              <w:t>）</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期产生的</w:t>
            </w:r>
            <w:r>
              <w:rPr>
                <w:rFonts w:hint="eastAsia" w:ascii="Times New Roman" w:hAnsi="Times New Roman" w:eastAsia="宋体" w:cs="宋体"/>
                <w:color w:val="000000"/>
                <w:szCs w:val="20"/>
              </w:rPr>
              <w:t>专利</w:t>
            </w:r>
            <w:r>
              <w:rPr>
                <w:rFonts w:hint="eastAsia" w:ascii="Times New Roman" w:hAnsi="Times New Roman" w:eastAsia="宋体" w:cs="Times New Roman"/>
                <w:color w:val="000000"/>
                <w:szCs w:val="20"/>
              </w:rPr>
              <w:t>申请数（发明专利</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实用新型</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外观设计）</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期产生的</w:t>
            </w:r>
            <w:r>
              <w:rPr>
                <w:rFonts w:hint="eastAsia" w:ascii="Times New Roman" w:hAnsi="Times New Roman" w:eastAsia="宋体" w:cs="Times New Roman"/>
                <w:color w:val="000000"/>
                <w:szCs w:val="20"/>
              </w:rPr>
              <w:t>专利授权数（发明专利</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实用新型</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外观设计）</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hint="default" w:ascii="宋体" w:hAnsi="Times New Roman" w:eastAsia="宋体" w:cs="Times New Roman"/>
                <w:color w:val="000000"/>
                <w:kern w:val="0"/>
                <w:szCs w:val="20"/>
                <w:lang w:val="en-US" w:eastAsia="zh-CN"/>
              </w:rPr>
            </w:pPr>
            <w:r>
              <w:rPr>
                <w:rFonts w:hint="eastAsia" w:ascii="宋体" w:hAnsi="Times New Roman" w:eastAsia="宋体" w:cs="Times New Roman"/>
                <w:color w:val="000000"/>
                <w:kern w:val="0"/>
                <w:szCs w:val="20"/>
                <w:lang w:val="en-US" w:eastAsia="zh-CN"/>
              </w:rPr>
              <w:t>项目实施期产生的软件著作权</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both"/>
              <w:outlineLvl w:val="0"/>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期发表的论文数（论文总数</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SCI检索数</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EI检索数）</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期发表的专著</w:t>
            </w:r>
            <w:r>
              <w:rPr>
                <w:rFonts w:hint="eastAsia" w:ascii="宋体" w:hAnsi="宋体" w:eastAsia="宋体" w:cs="Times New Roman"/>
                <w:color w:val="000000"/>
                <w:szCs w:val="20"/>
              </w:rPr>
              <w:t>数</w:t>
            </w:r>
            <w:r>
              <w:rPr>
                <w:rFonts w:hint="eastAsia" w:ascii="宋体" w:hAnsi="Times New Roman" w:eastAsia="宋体" w:cs="Times New Roman"/>
                <w:color w:val="000000"/>
                <w:kern w:val="0"/>
                <w:szCs w:val="20"/>
              </w:rPr>
              <w:t>（国内</w:t>
            </w:r>
            <w:r>
              <w:rPr>
                <w:rFonts w:hint="eastAsia" w:ascii="宋体" w:hAnsi="宋体" w:eastAsia="宋体" w:cs="Times New Roman"/>
                <w:color w:val="000000"/>
                <w:szCs w:val="20"/>
              </w:rPr>
              <w:t>/国外</w:t>
            </w:r>
            <w:r>
              <w:rPr>
                <w:rFonts w:hint="eastAsia" w:ascii="宋体" w:hAnsi="Times New Roman" w:eastAsia="宋体" w:cs="Times New Roman"/>
                <w:color w:val="000000"/>
                <w:kern w:val="0"/>
                <w:szCs w:val="20"/>
              </w:rPr>
              <w:t>）</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9" w:hRule="atLeast"/>
          <w:jc w:val="center"/>
        </w:trPr>
        <w:tc>
          <w:tcPr>
            <w:tcW w:w="9075" w:type="dxa"/>
            <w:gridSpan w:val="2"/>
            <w:tcBorders>
              <w:top w:val="single" w:color="auto" w:sz="4" w:space="0"/>
              <w:left w:val="single" w:color="auto" w:sz="4" w:space="0"/>
              <w:bottom w:val="single" w:color="auto" w:sz="4" w:space="0"/>
              <w:right w:val="single" w:color="auto" w:sz="4" w:space="0"/>
            </w:tcBorders>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对经济成果、学术成果、技术成果（基础条件、团队建设、服务能力、服务绩效）进行定量或定性描述：（限600字之内）：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2" w:hRule="atLeast"/>
          <w:jc w:val="center"/>
        </w:trPr>
        <w:tc>
          <w:tcPr>
            <w:tcW w:w="9075" w:type="dxa"/>
            <w:gridSpan w:val="2"/>
            <w:tcBorders>
              <w:top w:val="single" w:color="auto" w:sz="4" w:space="0"/>
              <w:left w:val="single" w:color="auto" w:sz="4" w:space="0"/>
              <w:bottom w:val="single" w:color="auto" w:sz="4" w:space="0"/>
              <w:right w:val="single" w:color="auto" w:sz="4" w:space="0"/>
            </w:tcBorders>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对经济指标、学术指标、技术指标的详细描述：(限600字之内）：</w:t>
            </w:r>
          </w:p>
        </w:tc>
      </w:tr>
    </w:tbl>
    <w:p>
      <w:pPr>
        <w:widowControl/>
        <w:snapToGrid w:val="0"/>
        <w:spacing w:after="78" w:afterLines="25" w:line="276" w:lineRule="auto"/>
        <w:ind w:left="141" w:leftChars="67" w:firstLine="420" w:firstLineChars="200"/>
        <w:jc w:val="left"/>
        <w:rPr>
          <w:rFonts w:hint="eastAsia" w:ascii="Times New Roman" w:hAnsi="Times New Roman" w:eastAsia="宋体" w:cs="Times New Roman"/>
          <w:color w:val="000000"/>
          <w:szCs w:val="20"/>
        </w:rPr>
      </w:pPr>
    </w:p>
    <w:p>
      <w:pPr>
        <w:widowControl/>
        <w:snapToGrid w:val="0"/>
        <w:spacing w:after="78" w:afterLines="25" w:line="276" w:lineRule="auto"/>
        <w:ind w:left="141" w:leftChars="67" w:firstLine="420" w:firstLineChars="200"/>
        <w:jc w:val="left"/>
        <w:rPr>
          <w:rFonts w:hint="eastAsia" w:ascii="Times New Roman" w:hAnsi="Times New Roman" w:eastAsia="宋体" w:cs="Times New Roman"/>
          <w:color w:val="000000"/>
          <w:szCs w:val="20"/>
        </w:rPr>
      </w:pPr>
    </w:p>
    <w:p>
      <w:pPr>
        <w:spacing w:after="78" w:afterLines="25"/>
        <w:jc w:val="left"/>
        <w:outlineLvl w:val="0"/>
        <w:rPr>
          <w:rFonts w:ascii="宋体" w:hAnsi="宋体" w:eastAsia="宋体" w:cs="Times New Roman"/>
          <w:b/>
          <w:color w:val="000000"/>
          <w:sz w:val="24"/>
          <w:szCs w:val="24"/>
        </w:rPr>
      </w:pPr>
      <w:r>
        <w:rPr>
          <w:rFonts w:ascii="宋体" w:hAnsi="宋体" w:eastAsia="宋体" w:cs="Times New Roman"/>
          <w:b/>
          <w:color w:val="000000"/>
          <w:sz w:val="28"/>
          <w:szCs w:val="28"/>
        </w:rPr>
        <w:br w:type="page"/>
      </w:r>
      <w:r>
        <w:rPr>
          <w:rFonts w:hint="eastAsia" w:ascii="宋体" w:hAnsi="宋体" w:eastAsia="宋体" w:cs="Times New Roman"/>
          <w:b/>
          <w:bCs/>
          <w:color w:val="000000"/>
          <w:sz w:val="24"/>
          <w:szCs w:val="24"/>
        </w:rPr>
        <w:t>十一、项目实施方案</w:t>
      </w:r>
      <w:r>
        <w:rPr>
          <w:rFonts w:hint="eastAsia" w:ascii="宋体" w:hAnsi="宋体" w:eastAsia="宋体" w:cs="Times New Roman"/>
          <w:color w:val="000000"/>
          <w:szCs w:val="21"/>
        </w:rPr>
        <w:t>(从附件可行性报告中摘录，限1500字之内)</w:t>
      </w:r>
    </w:p>
    <w:p>
      <w:pPr>
        <w:widowControl/>
        <w:snapToGrid w:val="0"/>
        <w:spacing w:after="78" w:afterLines="25" w:line="276" w:lineRule="auto"/>
        <w:ind w:left="141" w:leftChars="67" w:firstLine="420" w:firstLineChars="200"/>
        <w:jc w:val="left"/>
        <w:rPr>
          <w:rFonts w:ascii="宋体" w:hAnsi="宋体" w:eastAsia="宋体" w:cs="宋体"/>
          <w:color w:val="000000"/>
          <w:kern w:val="0"/>
          <w:szCs w:val="21"/>
        </w:rPr>
      </w:pPr>
      <w:r>
        <w:rPr>
          <w:rFonts w:hint="eastAsia" w:ascii="Times New Roman" w:hAnsi="Times New Roman" w:eastAsia="宋体" w:cs="Times New Roman"/>
          <w:color w:val="000000"/>
          <w:szCs w:val="20"/>
        </w:rPr>
        <w:t>概述实现预期目标所需的组织管理方式、技术实施步骤、科技资源综合利用、成果产业化策略、研发资金的筹集与投入、知识产权和技术标准的对策措施以及特殊行业的许可报批等。</w:t>
      </w:r>
    </w:p>
    <w:tbl>
      <w:tblPr>
        <w:tblStyle w:val="29"/>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4" w:hRule="atLeast"/>
        </w:trPr>
        <w:tc>
          <w:tcPr>
            <w:tcW w:w="9063" w:type="dxa"/>
            <w:tcBorders>
              <w:top w:val="single" w:color="auto" w:sz="4" w:space="0"/>
              <w:left w:val="single" w:color="auto" w:sz="4" w:space="0"/>
              <w:bottom w:val="single" w:color="auto" w:sz="4" w:space="0"/>
              <w:right w:val="single" w:color="auto" w:sz="4" w:space="0"/>
            </w:tcBorders>
          </w:tcPr>
          <w:p>
            <w:pPr>
              <w:snapToGrid w:val="0"/>
              <w:spacing w:before="78" w:beforeLines="25" w:line="276" w:lineRule="auto"/>
              <w:ind w:firstLine="420" w:firstLineChars="200"/>
              <w:rPr>
                <w:rFonts w:ascii="Times New Roman" w:hAnsi="Times New Roman" w:eastAsia="宋体" w:cs="Times New Roman"/>
                <w:color w:val="000000"/>
                <w:szCs w:val="20"/>
              </w:rPr>
            </w:pPr>
            <w:bookmarkStart w:id="64" w:name="program"/>
            <w:bookmarkEnd w:id="64"/>
          </w:p>
        </w:tc>
      </w:tr>
    </w:tbl>
    <w:p>
      <w:pPr>
        <w:snapToGrid w:val="0"/>
        <w:spacing w:after="78" w:afterLines="25"/>
        <w:jc w:val="left"/>
        <w:outlineLvl w:val="0"/>
        <w:rPr>
          <w:rFonts w:ascii="宋体" w:hAnsi="宋体" w:eastAsia="宋体" w:cs="Times New Roman"/>
          <w:bCs/>
          <w:color w:val="000000"/>
          <w:sz w:val="24"/>
          <w:szCs w:val="24"/>
        </w:rPr>
      </w:pPr>
      <w:r>
        <w:rPr>
          <w:rFonts w:hint="eastAsia" w:ascii="宋体" w:hAnsi="宋体" w:eastAsia="宋体" w:cs="Times New Roman"/>
          <w:b/>
          <w:bCs/>
          <w:color w:val="000000"/>
          <w:sz w:val="24"/>
          <w:szCs w:val="24"/>
        </w:rPr>
        <w:t>十二、现有工作基础和条件</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napToGrid w:val="0"/>
        <w:spacing w:after="78" w:afterLines="25" w:line="276" w:lineRule="auto"/>
        <w:ind w:left="141" w:leftChars="67" w:firstLine="420" w:firstLineChars="200"/>
        <w:rPr>
          <w:rFonts w:ascii="宋体" w:hAnsi="宋体" w:eastAsia="宋体" w:cs="宋体"/>
          <w:color w:val="000000"/>
          <w:kern w:val="0"/>
          <w:szCs w:val="21"/>
        </w:rPr>
      </w:pPr>
      <w:r>
        <w:rPr>
          <w:rFonts w:hint="eastAsia" w:ascii="Times New Roman" w:hAnsi="Times New Roman" w:eastAsia="宋体" w:cs="Times New Roman"/>
          <w:color w:val="000000"/>
          <w:szCs w:val="20"/>
        </w:rPr>
        <w:t>申请单位在相关技术领域的已有研发基础、主要研究成果；项目实施具备的支撑条件；申请单位近三年承担的国家、省、市相关科技计划；产学研合作情况等。</w:t>
      </w:r>
    </w:p>
    <w:tbl>
      <w:tblPr>
        <w:tblStyle w:val="2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9" w:hRule="atLeast"/>
          <w:jc w:val="center"/>
        </w:trPr>
        <w:tc>
          <w:tcPr>
            <w:tcW w:w="9061"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jc w:val="left"/>
              <w:rPr>
                <w:rFonts w:ascii="Times New Roman" w:hAnsi="Times New Roman" w:eastAsia="宋体" w:cs="Times New Roman"/>
                <w:color w:val="000000"/>
                <w:szCs w:val="20"/>
              </w:rPr>
            </w:pPr>
          </w:p>
        </w:tc>
      </w:tr>
    </w:tbl>
    <w:p>
      <w:pPr>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十三</w:t>
      </w:r>
      <w:r>
        <w:rPr>
          <w:rFonts w:hint="eastAsia" w:ascii="宋体" w:hAnsi="宋体" w:eastAsia="宋体" w:cs="Times New Roman"/>
          <w:b/>
          <w:bCs/>
          <w:color w:val="000000"/>
          <w:sz w:val="24"/>
          <w:szCs w:val="24"/>
        </w:rPr>
        <w:t>、研究团队</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pacing w:after="78" w:afterLines="25" w:line="276" w:lineRule="auto"/>
        <w:ind w:left="420" w:leftChars="200"/>
        <w:rPr>
          <w:rFonts w:ascii="宋体" w:hAnsi="宋体" w:eastAsia="宋体" w:cs="宋体"/>
          <w:color w:val="000000"/>
          <w:kern w:val="0"/>
          <w:szCs w:val="21"/>
        </w:rPr>
      </w:pPr>
      <w:r>
        <w:rPr>
          <w:rFonts w:hint="eastAsia" w:ascii="宋体" w:hAnsi="宋体" w:eastAsia="宋体" w:cs="宋体"/>
          <w:color w:val="000000"/>
          <w:kern w:val="0"/>
          <w:szCs w:val="21"/>
        </w:rPr>
        <w:t>1.概述研究团队的规模和结构(年龄、专业、职称等方面的结构、实验技术人员概况等）。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2.概述项目负责人和核心研究人员的研究背景(工作简历、主要论文、项目、获奖及专利等)。</w:t>
      </w:r>
    </w:p>
    <w:tbl>
      <w:tblPr>
        <w:tblStyle w:val="2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6" w:hRule="atLeast"/>
          <w:jc w:val="center"/>
        </w:trPr>
        <w:tc>
          <w:tcPr>
            <w:tcW w:w="9061" w:type="dxa"/>
            <w:tcBorders>
              <w:top w:val="single" w:color="auto" w:sz="4" w:space="0"/>
              <w:left w:val="single" w:color="auto" w:sz="4" w:space="0"/>
              <w:bottom w:val="single" w:color="auto" w:sz="4" w:space="0"/>
              <w:right w:val="single" w:color="auto" w:sz="4" w:space="0"/>
            </w:tcBorders>
          </w:tcPr>
          <w:p>
            <w:pPr>
              <w:spacing w:before="78" w:beforeLines="25" w:line="276" w:lineRule="auto"/>
              <w:rPr>
                <w:rFonts w:ascii="Times New Roman" w:hAnsi="Times New Roman" w:eastAsia="宋体" w:cs="Times New Roman"/>
                <w:color w:val="000000"/>
                <w:szCs w:val="20"/>
              </w:rPr>
            </w:pPr>
          </w:p>
        </w:tc>
      </w:tr>
    </w:tbl>
    <w:p>
      <w:pPr>
        <w:spacing w:line="300" w:lineRule="auto"/>
        <w:jc w:val="left"/>
        <w:outlineLvl w:val="0"/>
        <w:rPr>
          <w:rFonts w:ascii="宋体" w:hAnsi="宋体" w:eastAsia="宋体" w:cs="Times New Roman"/>
          <w:b/>
          <w:color w:val="000000"/>
          <w:sz w:val="24"/>
          <w:szCs w:val="24"/>
        </w:rPr>
      </w:pPr>
      <w:r>
        <w:rPr>
          <w:rFonts w:ascii="宋体" w:hAnsi="宋体" w:eastAsia="宋体" w:cs="Times New Roman"/>
          <w:b/>
          <w:color w:val="000000"/>
          <w:sz w:val="24"/>
          <w:szCs w:val="24"/>
        </w:rPr>
        <w:br w:type="page"/>
      </w:r>
    </w:p>
    <w:p>
      <w:pPr>
        <w:spacing w:after="78" w:afterLines="25"/>
        <w:jc w:val="left"/>
        <w:outlineLvl w:val="0"/>
        <w:rPr>
          <w:rFonts w:ascii="宋体" w:hAnsi="宋体" w:eastAsia="宋体" w:cs="Times New Roman"/>
          <w:b/>
          <w:color w:val="000000"/>
          <w:sz w:val="24"/>
          <w:szCs w:val="24"/>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十</w:t>
      </w:r>
      <w:r>
        <w:rPr>
          <w:rFonts w:hint="eastAsia" w:ascii="宋体" w:hAnsi="宋体" w:eastAsia="宋体" w:cs="Times New Roman"/>
          <w:b/>
          <w:color w:val="000000"/>
          <w:sz w:val="24"/>
          <w:szCs w:val="24"/>
          <w:lang w:val="en-US" w:eastAsia="zh-CN"/>
        </w:rPr>
        <w:t>四</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项目</w:t>
      </w:r>
      <w:r>
        <w:rPr>
          <w:rFonts w:hint="eastAsia" w:ascii="宋体" w:hAnsi="宋体" w:eastAsia="宋体" w:cs="Times New Roman"/>
          <w:b/>
          <w:color w:val="000000"/>
          <w:sz w:val="24"/>
          <w:szCs w:val="24"/>
        </w:rPr>
        <w:t>计划进度</w:t>
      </w:r>
    </w:p>
    <w:p>
      <w:pPr>
        <w:widowControl/>
        <w:snapToGrid w:val="0"/>
        <w:spacing w:after="78" w:afterLines="25" w:line="276"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简述项目实施期内不同阶段应该实现的具体目标，包括时间进度安排、</w:t>
      </w:r>
      <w:r>
        <w:rPr>
          <w:rFonts w:hint="eastAsia" w:ascii="Times New Roman" w:hAnsi="Times New Roman" w:eastAsia="宋体" w:cs="Times New Roman"/>
          <w:color w:val="000000"/>
          <w:szCs w:val="20"/>
        </w:rPr>
        <w:t>技术经济</w:t>
      </w:r>
      <w:r>
        <w:rPr>
          <w:rFonts w:hint="eastAsia" w:ascii="宋体" w:hAnsi="宋体" w:eastAsia="宋体" w:cs="宋体"/>
          <w:color w:val="000000"/>
          <w:kern w:val="0"/>
          <w:szCs w:val="21"/>
        </w:rPr>
        <w:t>指标、资金使用计划等。目标应该清晰、正确地定性或定量描述。(</w:t>
      </w:r>
      <w:r>
        <w:rPr>
          <w:rFonts w:hint="eastAsia" w:ascii="Times New Roman" w:hAnsi="Times New Roman" w:eastAsia="宋体" w:cs="Times New Roman"/>
          <w:color w:val="000000"/>
          <w:szCs w:val="20"/>
        </w:rPr>
        <w:t>每半年为一个阶段，原则上以两年为期限</w:t>
      </w:r>
      <w:r>
        <w:rPr>
          <w:rFonts w:ascii="Times New Roman" w:hAnsi="Times New Roman" w:eastAsia="宋体" w:cs="Times New Roman"/>
          <w:color w:val="000000"/>
          <w:szCs w:val="20"/>
        </w:rPr>
        <w:t>)</w:t>
      </w:r>
    </w:p>
    <w:tbl>
      <w:tblPr>
        <w:tblStyle w:val="29"/>
        <w:tblW w:w="907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418"/>
        <w:gridCol w:w="65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Cs w:val="21"/>
              </w:rPr>
            </w:pPr>
            <w:r>
              <w:rPr>
                <w:rFonts w:hint="eastAsia" w:ascii="宋体" w:hAnsi="Times New Roman" w:eastAsia="宋体" w:cs="Times New Roman"/>
                <w:bCs/>
                <w:color w:val="000000"/>
                <w:szCs w:val="21"/>
              </w:rPr>
              <w:t>阶  段</w:t>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Cs w:val="21"/>
              </w:rPr>
            </w:pPr>
            <w:r>
              <w:rPr>
                <w:rFonts w:hint="eastAsia" w:ascii="宋体" w:hAnsi="Times New Roman" w:eastAsia="宋体" w:cs="Times New Roman"/>
                <w:bCs/>
                <w:color w:val="000000"/>
                <w:szCs w:val="21"/>
              </w:rPr>
              <w:t>起止时间</w:t>
            </w:r>
          </w:p>
        </w:tc>
        <w:tc>
          <w:tcPr>
            <w:tcW w:w="65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Cs w:val="21"/>
              </w:rPr>
            </w:pPr>
            <w:r>
              <w:rPr>
                <w:rFonts w:hint="eastAsia" w:ascii="宋体" w:hAnsi="Times New Roman" w:eastAsia="宋体" w:cs="Times New Roman"/>
                <w:bCs/>
                <w:iCs/>
                <w:color w:val="000000"/>
                <w:szCs w:val="21"/>
              </w:rPr>
              <w:t>研究内容与预期目标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bookmarkStart w:id="65" w:name="milestone"/>
            <w:bookmarkEnd w:id="65"/>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7"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color w:val="000000"/>
                <w:szCs w:val="20"/>
              </w:rPr>
            </w:pP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Times New Roman" w:hAnsi="Times New Roman"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2"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3"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r>
    </w:tbl>
    <w:p>
      <w:pPr>
        <w:spacing w:line="300" w:lineRule="auto"/>
        <w:jc w:val="left"/>
        <w:outlineLvl w:val="0"/>
        <w:rPr>
          <w:rFonts w:ascii="宋体" w:hAnsi="宋体" w:eastAsia="宋体" w:cs="Times New Roman"/>
          <w:color w:val="000000"/>
          <w:szCs w:val="21"/>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十</w:t>
      </w:r>
      <w:r>
        <w:rPr>
          <w:rFonts w:hint="eastAsia" w:ascii="宋体" w:hAnsi="宋体" w:eastAsia="宋体" w:cs="Times New Roman"/>
          <w:b/>
          <w:color w:val="000000"/>
          <w:sz w:val="24"/>
          <w:szCs w:val="24"/>
          <w:lang w:val="en-US" w:eastAsia="zh-CN"/>
        </w:rPr>
        <w:t>五</w:t>
      </w:r>
      <w:r>
        <w:rPr>
          <w:rFonts w:hint="eastAsia" w:ascii="宋体" w:hAnsi="宋体" w:eastAsia="宋体" w:cs="Times New Roman"/>
          <w:b/>
          <w:color w:val="000000"/>
          <w:sz w:val="24"/>
          <w:szCs w:val="24"/>
        </w:rPr>
        <w:t>、项目研发经费概算</w:t>
      </w:r>
      <w:r>
        <w:rPr>
          <w:rFonts w:hint="eastAsia" w:ascii="宋体" w:hAnsi="宋体" w:eastAsia="宋体" w:cs="Times New Roman"/>
          <w:color w:val="000000"/>
          <w:szCs w:val="21"/>
        </w:rPr>
        <w:t>(单位：万元)</w:t>
      </w:r>
    </w:p>
    <w:p>
      <w:pPr>
        <w:adjustRightInd w:val="0"/>
        <w:snapToGrid w:val="0"/>
        <w:ind w:firstLine="1050" w:firstLineChars="500"/>
        <w:rPr>
          <w:rFonts w:ascii="宋体" w:hAnsi="宋体" w:eastAsia="宋体" w:cs="Times New Roman"/>
          <w:color w:val="000000"/>
          <w:szCs w:val="21"/>
        </w:rPr>
      </w:pP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9"/>
        <w:gridCol w:w="1153"/>
        <w:gridCol w:w="1441"/>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cs="黑体"/>
                <w:b/>
                <w:bCs/>
                <w:szCs w:val="22"/>
              </w:rPr>
            </w:pPr>
            <w:r>
              <w:rPr>
                <w:rFonts w:hint="eastAsia" w:ascii="宋体" w:hAnsi="宋体" w:cs="黑体"/>
                <w:b/>
                <w:bCs/>
                <w:szCs w:val="22"/>
              </w:rPr>
              <w:t>序号</w:t>
            </w:r>
          </w:p>
        </w:tc>
        <w:tc>
          <w:tcPr>
            <w:tcW w:w="3799" w:type="dxa"/>
            <w:vAlign w:val="center"/>
          </w:tcPr>
          <w:p>
            <w:pPr>
              <w:jc w:val="center"/>
              <w:rPr>
                <w:rFonts w:ascii="宋体" w:hAnsi="宋体" w:cs="黑体"/>
                <w:b/>
                <w:bCs/>
                <w:szCs w:val="22"/>
              </w:rPr>
            </w:pPr>
            <w:r>
              <w:rPr>
                <w:rFonts w:hint="eastAsia" w:ascii="宋体" w:hAnsi="宋体" w:cs="黑体"/>
                <w:b/>
                <w:bCs/>
                <w:szCs w:val="22"/>
              </w:rPr>
              <w:t>经费支出类别(A)</w:t>
            </w:r>
          </w:p>
        </w:tc>
        <w:tc>
          <w:tcPr>
            <w:tcW w:w="1153" w:type="dxa"/>
            <w:vAlign w:val="center"/>
          </w:tcPr>
          <w:p>
            <w:pPr>
              <w:jc w:val="center"/>
              <w:rPr>
                <w:rFonts w:ascii="宋体" w:hAnsi="宋体" w:cs="黑体"/>
                <w:b/>
                <w:bCs/>
                <w:szCs w:val="22"/>
              </w:rPr>
            </w:pPr>
            <w:r>
              <w:rPr>
                <w:rFonts w:hint="eastAsia" w:ascii="宋体" w:hAnsi="宋体" w:cs="黑体"/>
                <w:b/>
                <w:bCs/>
                <w:szCs w:val="22"/>
              </w:rPr>
              <w:t>市财政</w:t>
            </w:r>
          </w:p>
          <w:p>
            <w:pPr>
              <w:jc w:val="center"/>
              <w:rPr>
                <w:rFonts w:ascii="宋体" w:hAnsi="宋体" w:cs="黑体"/>
                <w:b/>
                <w:bCs/>
                <w:szCs w:val="22"/>
              </w:rPr>
            </w:pPr>
            <w:r>
              <w:rPr>
                <w:rFonts w:hint="eastAsia" w:ascii="宋体" w:hAnsi="宋体" w:cs="黑体"/>
                <w:b/>
                <w:bCs/>
                <w:szCs w:val="22"/>
              </w:rPr>
              <w:t>资助额(B)</w:t>
            </w:r>
          </w:p>
        </w:tc>
        <w:tc>
          <w:tcPr>
            <w:tcW w:w="1441" w:type="dxa"/>
            <w:vAlign w:val="center"/>
          </w:tcPr>
          <w:p>
            <w:pPr>
              <w:jc w:val="center"/>
              <w:rPr>
                <w:rFonts w:ascii="宋体" w:hAnsi="宋体" w:cs="黑体"/>
                <w:b/>
                <w:bCs/>
                <w:szCs w:val="22"/>
              </w:rPr>
            </w:pPr>
            <w:r>
              <w:rPr>
                <w:rFonts w:hint="eastAsia" w:ascii="宋体" w:hAnsi="宋体" w:cs="黑体"/>
                <w:b/>
                <w:bCs/>
                <w:szCs w:val="22"/>
              </w:rPr>
              <w:t>申请单位</w:t>
            </w:r>
          </w:p>
          <w:p>
            <w:pPr>
              <w:jc w:val="center"/>
              <w:rPr>
                <w:rFonts w:ascii="宋体" w:hAnsi="宋体" w:cs="黑体"/>
                <w:b/>
                <w:bCs/>
                <w:szCs w:val="22"/>
              </w:rPr>
            </w:pPr>
            <w:r>
              <w:rPr>
                <w:rFonts w:hint="eastAsia" w:ascii="宋体" w:hAnsi="宋体" w:cs="黑体"/>
                <w:b/>
                <w:bCs/>
                <w:szCs w:val="22"/>
              </w:rPr>
              <w:t>自筹经费(C)</w:t>
            </w:r>
          </w:p>
        </w:tc>
        <w:tc>
          <w:tcPr>
            <w:tcW w:w="1049" w:type="dxa"/>
            <w:vAlign w:val="center"/>
          </w:tcPr>
          <w:p>
            <w:pPr>
              <w:jc w:val="center"/>
              <w:rPr>
                <w:rFonts w:ascii="宋体" w:hAnsi="宋体" w:cs="黑体"/>
                <w:b/>
                <w:bCs/>
                <w:szCs w:val="22"/>
              </w:rPr>
            </w:pPr>
            <w:r>
              <w:rPr>
                <w:rFonts w:hint="eastAsia" w:ascii="宋体" w:hAnsi="宋体" w:cs="黑体"/>
                <w:b/>
                <w:bCs/>
                <w:szCs w:val="22"/>
              </w:rPr>
              <w:t>总经费投入(D)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b/>
                <w:bCs/>
                <w:szCs w:val="21"/>
              </w:rPr>
            </w:pPr>
            <w:r>
              <w:rPr>
                <w:rFonts w:hint="eastAsia" w:ascii="宋体" w:hAnsi="宋体"/>
                <w:b/>
                <w:bCs/>
                <w:szCs w:val="21"/>
              </w:rPr>
              <w:t>01</w:t>
            </w:r>
          </w:p>
        </w:tc>
        <w:tc>
          <w:tcPr>
            <w:tcW w:w="3799" w:type="dxa"/>
            <w:vAlign w:val="center"/>
          </w:tcPr>
          <w:p>
            <w:pPr>
              <w:rPr>
                <w:rFonts w:ascii="宋体" w:hAnsi="宋体"/>
                <w:b/>
                <w:bCs/>
                <w:szCs w:val="21"/>
              </w:rPr>
            </w:pPr>
            <w:r>
              <w:rPr>
                <w:rFonts w:hint="eastAsia" w:ascii="宋体" w:hAnsi="宋体"/>
                <w:b/>
                <w:bCs/>
                <w:szCs w:val="21"/>
              </w:rPr>
              <w:t>合计（02++03+04+05）</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b/>
                <w:bCs/>
                <w:szCs w:val="21"/>
              </w:rPr>
            </w:pPr>
            <w:r>
              <w:rPr>
                <w:rFonts w:hint="eastAsia" w:ascii="宋体" w:hAnsi="宋体"/>
                <w:b/>
                <w:bCs/>
                <w:szCs w:val="21"/>
              </w:rPr>
              <w:t>02</w:t>
            </w:r>
          </w:p>
        </w:tc>
        <w:tc>
          <w:tcPr>
            <w:tcW w:w="3799" w:type="dxa"/>
            <w:vAlign w:val="center"/>
          </w:tcPr>
          <w:p>
            <w:pPr>
              <w:rPr>
                <w:rFonts w:ascii="宋体"/>
                <w:b/>
                <w:bCs/>
                <w:szCs w:val="21"/>
              </w:rPr>
            </w:pPr>
            <w:r>
              <w:rPr>
                <w:rFonts w:hint="eastAsia" w:ascii="宋体" w:hAnsi="宋体"/>
                <w:b/>
                <w:bCs/>
                <w:szCs w:val="21"/>
              </w:rPr>
              <w:t>设备费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szCs w:val="21"/>
              </w:rPr>
            </w:pPr>
          </w:p>
        </w:tc>
        <w:tc>
          <w:tcPr>
            <w:tcW w:w="3799" w:type="dxa"/>
            <w:vAlign w:val="center"/>
          </w:tcPr>
          <w:p>
            <w:pPr>
              <w:rPr>
                <w:rFonts w:ascii="宋体"/>
                <w:szCs w:val="21"/>
              </w:rPr>
            </w:pPr>
            <w:r>
              <w:rPr>
                <w:rFonts w:hint="eastAsia" w:ascii="宋体" w:hAnsi="宋体"/>
                <w:szCs w:val="21"/>
              </w:rPr>
              <w:t>（1）购置设备费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szCs w:val="21"/>
              </w:rPr>
            </w:pPr>
          </w:p>
        </w:tc>
        <w:tc>
          <w:tcPr>
            <w:tcW w:w="3799" w:type="dxa"/>
            <w:vAlign w:val="center"/>
          </w:tcPr>
          <w:p>
            <w:pPr>
              <w:rPr>
                <w:rFonts w:ascii="宋体"/>
                <w:szCs w:val="21"/>
              </w:rPr>
            </w:pPr>
            <w:r>
              <w:rPr>
                <w:rFonts w:hint="eastAsia" w:ascii="宋体" w:hAnsi="宋体"/>
                <w:szCs w:val="21"/>
              </w:rPr>
              <w:t>（2）试制设备费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szCs w:val="21"/>
              </w:rPr>
            </w:pPr>
          </w:p>
        </w:tc>
        <w:tc>
          <w:tcPr>
            <w:tcW w:w="3799" w:type="dxa"/>
            <w:vAlign w:val="center"/>
          </w:tcPr>
          <w:p>
            <w:pPr>
              <w:rPr>
                <w:rFonts w:ascii="宋体"/>
                <w:szCs w:val="21"/>
              </w:rPr>
            </w:pPr>
            <w:r>
              <w:rPr>
                <w:rFonts w:hint="eastAsia" w:ascii="宋体" w:hAnsi="宋体"/>
                <w:szCs w:val="21"/>
              </w:rPr>
              <w:t>（3）设备改造与租赁费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2" w:hRule="exact"/>
          <w:jc w:val="center"/>
        </w:trPr>
        <w:tc>
          <w:tcPr>
            <w:tcW w:w="787" w:type="dxa"/>
            <w:vAlign w:val="center"/>
          </w:tcPr>
          <w:p>
            <w:pPr>
              <w:jc w:val="center"/>
              <w:rPr>
                <w:rFonts w:ascii="宋体"/>
                <w:b/>
                <w:bCs/>
                <w:szCs w:val="21"/>
              </w:rPr>
            </w:pPr>
            <w:r>
              <w:rPr>
                <w:rFonts w:hint="eastAsia" w:ascii="宋体"/>
                <w:b/>
                <w:bCs/>
                <w:szCs w:val="21"/>
              </w:rPr>
              <w:t>03</w:t>
            </w:r>
          </w:p>
        </w:tc>
        <w:tc>
          <w:tcPr>
            <w:tcW w:w="3799" w:type="dxa"/>
            <w:vAlign w:val="center"/>
          </w:tcPr>
          <w:p>
            <w:pPr>
              <w:rPr>
                <w:rFonts w:ascii="宋体" w:hAnsi="宋体"/>
                <w:b/>
                <w:bCs/>
                <w:szCs w:val="21"/>
              </w:rPr>
            </w:pPr>
            <w:r>
              <w:rPr>
                <w:rFonts w:hint="eastAsia" w:ascii="宋体" w:hAnsi="宋体"/>
                <w:b/>
                <w:bCs/>
                <w:szCs w:val="21"/>
              </w:rPr>
              <w:t>科研材料及事务费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（1）材料费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（2）测试化验加工费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（3）燃料动力费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（4）外聘审计费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（5）出版、文献、信息传播、知识产权事务费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b/>
                <w:bCs/>
                <w:szCs w:val="21"/>
              </w:rPr>
            </w:pPr>
            <w:r>
              <w:rPr>
                <w:rFonts w:hint="eastAsia" w:ascii="宋体" w:hAnsi="宋体"/>
                <w:b/>
                <w:bCs/>
                <w:szCs w:val="21"/>
              </w:rPr>
              <w:t>04</w:t>
            </w:r>
          </w:p>
        </w:tc>
        <w:tc>
          <w:tcPr>
            <w:tcW w:w="3799" w:type="dxa"/>
            <w:vAlign w:val="center"/>
          </w:tcPr>
          <w:p>
            <w:pPr>
              <w:rPr>
                <w:rFonts w:ascii="宋体" w:hAnsi="宋体"/>
                <w:b/>
                <w:bCs/>
                <w:szCs w:val="21"/>
              </w:rPr>
            </w:pPr>
            <w:r>
              <w:rPr>
                <w:rFonts w:hint="eastAsia" w:ascii="宋体" w:hAnsi="宋体"/>
                <w:b/>
                <w:bCs/>
                <w:szCs w:val="21"/>
              </w:rPr>
              <w:t>人力资源费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（1）劳务费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（2）专家咨询费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（3）绩效支出</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exact"/>
          <w:jc w:val="center"/>
        </w:trPr>
        <w:tc>
          <w:tcPr>
            <w:tcW w:w="787" w:type="dxa"/>
            <w:vAlign w:val="center"/>
          </w:tcPr>
          <w:p>
            <w:pPr>
              <w:jc w:val="center"/>
              <w:rPr>
                <w:rFonts w:ascii="宋体" w:hAnsi="宋体"/>
                <w:b/>
                <w:bCs/>
                <w:szCs w:val="21"/>
              </w:rPr>
            </w:pPr>
            <w:r>
              <w:rPr>
                <w:rFonts w:hint="eastAsia" w:ascii="宋体" w:hAnsi="宋体"/>
                <w:b/>
                <w:bCs/>
                <w:szCs w:val="21"/>
              </w:rPr>
              <w:t>05</w:t>
            </w:r>
          </w:p>
        </w:tc>
        <w:tc>
          <w:tcPr>
            <w:tcW w:w="3799" w:type="dxa"/>
            <w:vAlign w:val="center"/>
          </w:tcPr>
          <w:p>
            <w:pPr>
              <w:rPr>
                <w:rFonts w:ascii="宋体" w:hAnsi="宋体"/>
                <w:b/>
                <w:bCs/>
                <w:szCs w:val="21"/>
              </w:rPr>
            </w:pPr>
            <w:r>
              <w:rPr>
                <w:rFonts w:ascii="宋体" w:hAnsi="宋体"/>
                <w:b/>
                <w:bCs/>
                <w:szCs w:val="21"/>
              </w:rPr>
              <w:t>其他</w:t>
            </w:r>
            <w:r>
              <w:rPr>
                <w:rFonts w:hint="eastAsia" w:ascii="宋体" w:hAnsi="宋体"/>
                <w:b/>
                <w:bCs/>
                <w:szCs w:val="21"/>
              </w:rPr>
              <w:t>相关费用</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差旅费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会议费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国际合作与交流费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单位水电暖等消耗、管理费用</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7" w:hRule="exact"/>
          <w:jc w:val="center"/>
        </w:trPr>
        <w:tc>
          <w:tcPr>
            <w:tcW w:w="787" w:type="dxa"/>
            <w:vAlign w:val="center"/>
          </w:tcPr>
          <w:p>
            <w:pPr>
              <w:jc w:val="center"/>
              <w:rPr>
                <w:rFonts w:ascii="宋体" w:hAnsi="宋体"/>
                <w:szCs w:val="21"/>
              </w:rPr>
            </w:pPr>
            <w:r>
              <w:rPr>
                <w:rFonts w:hint="eastAsia" w:ascii="宋体" w:hAnsi="宋体"/>
                <w:szCs w:val="21"/>
              </w:rPr>
              <w:t>备注</w:t>
            </w:r>
          </w:p>
        </w:tc>
        <w:tc>
          <w:tcPr>
            <w:tcW w:w="7442" w:type="dxa"/>
            <w:gridSpan w:val="4"/>
            <w:vAlign w:val="center"/>
          </w:tcPr>
          <w:p>
            <w:pPr>
              <w:jc w:val="center"/>
              <w:rPr>
                <w:szCs w:val="21"/>
              </w:rPr>
            </w:pPr>
          </w:p>
        </w:tc>
      </w:tr>
    </w:tbl>
    <w:p>
      <w:pPr>
        <w:spacing w:after="78" w:afterLines="25"/>
        <w:jc w:val="left"/>
        <w:outlineLvl w:val="0"/>
        <w:rPr>
          <w:rFonts w:hint="eastAsia" w:ascii="宋体" w:hAnsi="宋体" w:eastAsia="宋体" w:cs="Times New Roman"/>
          <w:b/>
          <w:color w:val="000000"/>
          <w:sz w:val="21"/>
          <w:szCs w:val="21"/>
          <w:lang w:val="en-US" w:eastAsia="zh-CN"/>
        </w:rPr>
      </w:pPr>
      <w:r>
        <w:rPr>
          <w:rFonts w:hint="eastAsia" w:ascii="宋体" w:hAnsi="宋体" w:eastAsia="宋体" w:cs="Times New Roman"/>
          <w:b/>
          <w:color w:val="000000"/>
          <w:sz w:val="21"/>
          <w:szCs w:val="21"/>
          <w:lang w:val="en-US" w:eastAsia="zh-CN"/>
        </w:rPr>
        <w:t>填表说明：</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1</w:t>
      </w:r>
      <w:r>
        <w:rPr>
          <w:rFonts w:hint="eastAsia" w:ascii="宋体" w:hAnsi="宋体" w:eastAsia="宋体" w:cs="Times New Roman"/>
          <w:b w:val="0"/>
          <w:bCs/>
          <w:color w:val="000000"/>
          <w:sz w:val="21"/>
          <w:szCs w:val="21"/>
        </w:rPr>
        <w:t>.项目资助资金主要用于设备费、科研材料及事务费、人力资源费及其他相关费用；不得用于在职人员薪酬和一般行政开支。</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2</w:t>
      </w:r>
      <w:r>
        <w:rPr>
          <w:rFonts w:hint="eastAsia" w:ascii="宋体" w:hAnsi="宋体" w:eastAsia="宋体" w:cs="Times New Roman"/>
          <w:b w:val="0"/>
          <w:bCs/>
          <w:color w:val="000000"/>
          <w:sz w:val="21"/>
          <w:szCs w:val="21"/>
        </w:rPr>
        <w:t>.设备费，包括购置设备费、试制设备费、设备改造与租赁费等开支。</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3</w:t>
      </w:r>
      <w:r>
        <w:rPr>
          <w:rFonts w:hint="eastAsia" w:ascii="宋体" w:hAnsi="宋体" w:eastAsia="宋体" w:cs="Times New Roman"/>
          <w:b w:val="0"/>
          <w:bCs/>
          <w:color w:val="000000"/>
          <w:sz w:val="21"/>
          <w:szCs w:val="21"/>
        </w:rPr>
        <w:t>.科研材料及事务费，包括材料费、测试化验加工费、燃料动力费、外聘审计费以及出版、文献、信息传播、知识产权事务费等开支。</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4</w:t>
      </w:r>
      <w:r>
        <w:rPr>
          <w:rFonts w:hint="eastAsia" w:ascii="宋体" w:hAnsi="宋体" w:eastAsia="宋体" w:cs="Times New Roman"/>
          <w:b w:val="0"/>
          <w:bCs/>
          <w:color w:val="000000"/>
          <w:sz w:val="21"/>
          <w:szCs w:val="21"/>
        </w:rPr>
        <w:t>.人力资源费，包括劳务费、专家咨询费、绩效等开支。劳务费不设统一比例限制，由项目申请单位据实编制，参与项目研究的研究生、博士后、访问学者以及项目聘用的研究人员、科研辅助人员等的薪酬和福利，可以开支劳务费；绩效支出包括支付项目组成员的绩效奖励，高校和科研机构的绩效支出不超过深圳市财政资助额的50%，企业的绩效支出不超过深圳市财政资助额的20%。</w:t>
      </w:r>
    </w:p>
    <w:p>
      <w:pPr>
        <w:spacing w:after="78" w:afterLines="25"/>
        <w:jc w:val="left"/>
        <w:outlineLvl w:val="0"/>
        <w:rPr>
          <w:rFonts w:ascii="宋体" w:hAnsi="宋体" w:eastAsia="宋体" w:cs="Times New Roman"/>
          <w:b w:val="0"/>
          <w:bCs/>
          <w:color w:val="000000"/>
          <w:sz w:val="21"/>
          <w:szCs w:val="21"/>
        </w:rPr>
        <w:sectPr>
          <w:pgSz w:w="11907" w:h="16839"/>
          <w:pgMar w:top="1418" w:right="1418" w:bottom="1418" w:left="1418" w:header="851" w:footer="737" w:gutter="0"/>
          <w:cols w:space="720" w:num="1"/>
          <w:docGrid w:type="lines" w:linePitch="312" w:charSpace="0"/>
        </w:sectPr>
      </w:pPr>
      <w:r>
        <w:rPr>
          <w:rFonts w:hint="eastAsia" w:ascii="宋体" w:hAnsi="宋体" w:eastAsia="宋体" w:cs="Times New Roman"/>
          <w:b w:val="0"/>
          <w:bCs/>
          <w:color w:val="000000"/>
          <w:sz w:val="21"/>
          <w:szCs w:val="21"/>
          <w:lang w:eastAsia="zh-CN"/>
        </w:rPr>
        <w:t>5</w:t>
      </w:r>
      <w:r>
        <w:rPr>
          <w:rFonts w:hint="eastAsia" w:ascii="宋体" w:hAnsi="宋体" w:eastAsia="宋体" w:cs="Times New Roman"/>
          <w:b w:val="0"/>
          <w:bCs/>
          <w:color w:val="000000"/>
          <w:sz w:val="21"/>
          <w:szCs w:val="21"/>
        </w:rPr>
        <w:t>.其他相关费用，是指对财政资助1000万元人民币以下的项目，将差旅费、会议费、国际合作与交流费统一编入“其他费用”科目，限额在30%以内。项目预算编列一级预算编制科目，可以不提供测算依据。</w:t>
      </w:r>
    </w:p>
    <w:p>
      <w:pPr>
        <w:spacing w:after="78" w:afterLines="25"/>
        <w:jc w:val="left"/>
        <w:outlineLvl w:val="0"/>
        <w:rPr>
          <w:rFonts w:hint="eastAsia" w:ascii="宋体" w:hAnsi="宋体" w:eastAsia="宋体" w:cs="宋体"/>
          <w:color w:val="000000"/>
          <w:kern w:val="0"/>
          <w:szCs w:val="21"/>
        </w:rPr>
      </w:pPr>
      <w:r>
        <w:rPr>
          <w:rFonts w:hint="eastAsia" w:ascii="宋体" w:hAnsi="宋体" w:eastAsia="宋体" w:cs="Times New Roman"/>
          <w:b/>
          <w:sz w:val="24"/>
          <w:szCs w:val="24"/>
        </w:rPr>
        <w:t>十</w:t>
      </w:r>
      <w:r>
        <w:rPr>
          <w:rFonts w:hint="eastAsia" w:ascii="宋体" w:hAnsi="宋体" w:eastAsia="宋体" w:cs="Times New Roman"/>
          <w:b/>
          <w:sz w:val="24"/>
          <w:szCs w:val="24"/>
          <w:lang w:val="en-US" w:eastAsia="zh-CN"/>
        </w:rPr>
        <w:t>六</w:t>
      </w:r>
      <w:r>
        <w:rPr>
          <w:rFonts w:hint="eastAsia" w:ascii="宋体" w:hAnsi="宋体" w:eastAsia="宋体" w:cs="Times New Roman"/>
          <w:b/>
          <w:sz w:val="24"/>
          <w:szCs w:val="24"/>
        </w:rPr>
        <w:t>、项目拟购置、试制设备清单（</w:t>
      </w:r>
      <w:r>
        <w:rPr>
          <w:rFonts w:hint="eastAsia" w:ascii="宋体" w:hAnsi="宋体" w:eastAsia="宋体" w:cs="宋体"/>
          <w:color w:val="000000"/>
          <w:kern w:val="0"/>
          <w:szCs w:val="21"/>
        </w:rPr>
        <w:t>单位：万元）</w:t>
      </w:r>
    </w:p>
    <w:tbl>
      <w:tblPr>
        <w:tblStyle w:val="29"/>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706"/>
        <w:gridCol w:w="1246"/>
        <w:gridCol w:w="1441"/>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87" w:type="dxa"/>
            <w:vAlign w:val="center"/>
          </w:tcPr>
          <w:p>
            <w:pPr>
              <w:jc w:val="center"/>
              <w:rPr>
                <w:rFonts w:ascii="宋体" w:hAnsi="宋体" w:cs="黑体"/>
                <w:b/>
                <w:bCs/>
                <w:szCs w:val="21"/>
              </w:rPr>
            </w:pPr>
            <w:r>
              <w:rPr>
                <w:rFonts w:hint="eastAsia" w:ascii="宋体" w:hAnsi="宋体" w:cs="黑体"/>
                <w:b/>
                <w:bCs/>
                <w:szCs w:val="21"/>
              </w:rPr>
              <w:t>序号</w:t>
            </w:r>
          </w:p>
        </w:tc>
        <w:tc>
          <w:tcPr>
            <w:tcW w:w="3706" w:type="dxa"/>
            <w:vAlign w:val="center"/>
          </w:tcPr>
          <w:p>
            <w:pPr>
              <w:jc w:val="center"/>
              <w:rPr>
                <w:rFonts w:ascii="宋体" w:hAnsi="宋体" w:cs="黑体"/>
                <w:b/>
                <w:bCs/>
                <w:szCs w:val="21"/>
              </w:rPr>
            </w:pPr>
            <w:r>
              <w:rPr>
                <w:rFonts w:hint="eastAsia" w:ascii="宋体" w:hAnsi="宋体" w:cs="黑体"/>
                <w:b/>
                <w:bCs/>
                <w:szCs w:val="21"/>
              </w:rPr>
              <w:t>仪器设备名称（品目）</w:t>
            </w:r>
          </w:p>
        </w:tc>
        <w:tc>
          <w:tcPr>
            <w:tcW w:w="1246" w:type="dxa"/>
            <w:vAlign w:val="center"/>
          </w:tcPr>
          <w:p>
            <w:pPr>
              <w:jc w:val="center"/>
              <w:rPr>
                <w:rFonts w:ascii="宋体" w:hAnsi="宋体" w:cs="黑体"/>
                <w:b/>
                <w:bCs/>
                <w:szCs w:val="21"/>
              </w:rPr>
            </w:pPr>
            <w:r>
              <w:rPr>
                <w:rFonts w:hint="eastAsia"/>
                <w:b/>
                <w:bCs/>
                <w:szCs w:val="21"/>
              </w:rPr>
              <w:t>设备分类</w:t>
            </w:r>
          </w:p>
        </w:tc>
        <w:tc>
          <w:tcPr>
            <w:tcW w:w="1441" w:type="dxa"/>
            <w:vAlign w:val="center"/>
          </w:tcPr>
          <w:p>
            <w:pPr>
              <w:jc w:val="center"/>
              <w:rPr>
                <w:rFonts w:ascii="宋体" w:hAnsi="宋体" w:cs="黑体"/>
                <w:b/>
                <w:bCs/>
                <w:szCs w:val="21"/>
              </w:rPr>
            </w:pPr>
            <w:r>
              <w:rPr>
                <w:rFonts w:hint="eastAsia" w:ascii="宋体" w:hAnsi="宋体" w:cs="黑体"/>
                <w:b/>
                <w:bCs/>
                <w:szCs w:val="21"/>
              </w:rPr>
              <w:t>数量/单位</w:t>
            </w:r>
          </w:p>
        </w:tc>
        <w:tc>
          <w:tcPr>
            <w:tcW w:w="1049" w:type="dxa"/>
            <w:vAlign w:val="center"/>
          </w:tcPr>
          <w:p>
            <w:pPr>
              <w:jc w:val="center"/>
              <w:rPr>
                <w:rFonts w:ascii="宋体" w:hAnsi="宋体" w:cs="黑体"/>
                <w:b/>
                <w:bCs/>
                <w:szCs w:val="21"/>
              </w:rPr>
            </w:pPr>
            <w:r>
              <w:rPr>
                <w:rFonts w:hint="eastAsia" w:ascii="宋体" w:hAnsi="宋体" w:cs="黑体"/>
                <w:b/>
                <w:bCs/>
                <w:szCs w:val="21"/>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cs="黑体"/>
                <w:bCs/>
                <w:szCs w:val="21"/>
              </w:rPr>
            </w:pPr>
          </w:p>
        </w:tc>
        <w:tc>
          <w:tcPr>
            <w:tcW w:w="3706" w:type="dxa"/>
            <w:vAlign w:val="center"/>
          </w:tcPr>
          <w:p>
            <w:pPr>
              <w:jc w:val="center"/>
              <w:rPr>
                <w:szCs w:val="21"/>
              </w:rPr>
            </w:pPr>
          </w:p>
        </w:tc>
        <w:tc>
          <w:tcPr>
            <w:tcW w:w="1246"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cs="黑体"/>
                <w:bCs/>
                <w:szCs w:val="21"/>
              </w:rPr>
            </w:pPr>
          </w:p>
        </w:tc>
        <w:tc>
          <w:tcPr>
            <w:tcW w:w="3706" w:type="dxa"/>
            <w:vAlign w:val="center"/>
          </w:tcPr>
          <w:p>
            <w:pPr>
              <w:jc w:val="center"/>
              <w:rPr>
                <w:szCs w:val="21"/>
              </w:rPr>
            </w:pPr>
          </w:p>
        </w:tc>
        <w:tc>
          <w:tcPr>
            <w:tcW w:w="1246"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cs="黑体"/>
                <w:bCs/>
                <w:szCs w:val="21"/>
              </w:rPr>
            </w:pPr>
          </w:p>
        </w:tc>
        <w:tc>
          <w:tcPr>
            <w:tcW w:w="3706" w:type="dxa"/>
            <w:vAlign w:val="center"/>
          </w:tcPr>
          <w:p>
            <w:pPr>
              <w:jc w:val="center"/>
              <w:rPr>
                <w:szCs w:val="21"/>
              </w:rPr>
            </w:pPr>
          </w:p>
        </w:tc>
        <w:tc>
          <w:tcPr>
            <w:tcW w:w="1246"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4493" w:type="dxa"/>
            <w:gridSpan w:val="2"/>
            <w:vAlign w:val="center"/>
          </w:tcPr>
          <w:p>
            <w:pPr>
              <w:jc w:val="center"/>
              <w:rPr>
                <w:szCs w:val="21"/>
              </w:rPr>
            </w:pPr>
            <w:r>
              <w:rPr>
                <w:szCs w:val="21"/>
              </w:rPr>
              <w:t>购置</w:t>
            </w:r>
            <w:r>
              <w:rPr>
                <w:rFonts w:hint="eastAsia"/>
                <w:szCs w:val="21"/>
              </w:rPr>
              <w:t>设备费</w:t>
            </w:r>
            <w:r>
              <w:rPr>
                <w:szCs w:val="21"/>
              </w:rPr>
              <w:t>合计</w:t>
            </w:r>
            <w:r>
              <w:rPr>
                <w:rFonts w:hint="eastAsia"/>
                <w:szCs w:val="21"/>
              </w:rPr>
              <w:t>（万元）</w:t>
            </w:r>
          </w:p>
        </w:tc>
        <w:tc>
          <w:tcPr>
            <w:tcW w:w="373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4493" w:type="dxa"/>
            <w:gridSpan w:val="2"/>
            <w:vAlign w:val="center"/>
          </w:tcPr>
          <w:p>
            <w:pPr>
              <w:jc w:val="center"/>
              <w:rPr>
                <w:szCs w:val="21"/>
              </w:rPr>
            </w:pPr>
            <w:r>
              <w:rPr>
                <w:szCs w:val="21"/>
              </w:rPr>
              <w:t>试制</w:t>
            </w:r>
            <w:r>
              <w:rPr>
                <w:rFonts w:hint="eastAsia"/>
                <w:szCs w:val="21"/>
              </w:rPr>
              <w:t>设备费</w:t>
            </w:r>
            <w:r>
              <w:rPr>
                <w:szCs w:val="21"/>
              </w:rPr>
              <w:t>合计</w:t>
            </w:r>
            <w:r>
              <w:rPr>
                <w:rFonts w:hint="eastAsia"/>
                <w:szCs w:val="21"/>
              </w:rPr>
              <w:t>（万元）</w:t>
            </w:r>
          </w:p>
        </w:tc>
        <w:tc>
          <w:tcPr>
            <w:tcW w:w="373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4493" w:type="dxa"/>
            <w:gridSpan w:val="2"/>
            <w:vAlign w:val="center"/>
          </w:tcPr>
          <w:p>
            <w:pPr>
              <w:ind w:firstLine="1260" w:firstLineChars="600"/>
              <w:rPr>
                <w:szCs w:val="21"/>
              </w:rPr>
            </w:pPr>
            <w:r>
              <w:rPr>
                <w:rFonts w:hint="eastAsia"/>
                <w:szCs w:val="21"/>
              </w:rPr>
              <w:t>设备费总计（万元）</w:t>
            </w:r>
          </w:p>
        </w:tc>
        <w:tc>
          <w:tcPr>
            <w:tcW w:w="373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8229" w:type="dxa"/>
            <w:gridSpan w:val="5"/>
            <w:vAlign w:val="center"/>
          </w:tcPr>
          <w:p>
            <w:pPr>
              <w:jc w:val="left"/>
              <w:rPr>
                <w:szCs w:val="21"/>
              </w:rPr>
            </w:pPr>
            <w:r>
              <w:rPr>
                <w:rFonts w:hint="eastAsia"/>
                <w:szCs w:val="21"/>
              </w:rPr>
              <w:t>填表说明：</w:t>
            </w:r>
          </w:p>
          <w:p>
            <w:pPr>
              <w:jc w:val="left"/>
              <w:rPr>
                <w:rFonts w:hint="eastAsia"/>
                <w:szCs w:val="21"/>
              </w:rPr>
            </w:pPr>
            <w:r>
              <w:rPr>
                <w:rFonts w:hint="eastAsia"/>
                <w:szCs w:val="21"/>
              </w:rPr>
              <w:t>1.设备分类：购置、试制。</w:t>
            </w:r>
          </w:p>
          <w:p>
            <w:pPr>
              <w:jc w:val="left"/>
              <w:rPr>
                <w:rFonts w:hint="eastAsia"/>
                <w:szCs w:val="21"/>
              </w:rPr>
            </w:pPr>
            <w:r>
              <w:rPr>
                <w:rFonts w:hint="eastAsia"/>
                <w:szCs w:val="21"/>
              </w:rPr>
              <w:t>2.单项20万元以上设备仪器和软件的购置，应当单独列示。</w:t>
            </w:r>
          </w:p>
          <w:p>
            <w:pPr>
              <w:jc w:val="left"/>
              <w:rPr>
                <w:rFonts w:hint="eastAsia"/>
                <w:szCs w:val="21"/>
              </w:rPr>
            </w:pPr>
            <w:r>
              <w:rPr>
                <w:rFonts w:hint="eastAsia"/>
                <w:szCs w:val="21"/>
                <w:lang w:val="en-US" w:eastAsia="zh-CN"/>
              </w:rPr>
              <w:t>3.</w:t>
            </w:r>
            <w:r>
              <w:rPr>
                <w:rFonts w:hint="eastAsia"/>
                <w:szCs w:val="21"/>
              </w:rPr>
              <w:t>购置设备费合计金额应不少于“项目研发经费概算”中“市财政资助额”购置设备费；</w:t>
            </w:r>
          </w:p>
          <w:p>
            <w:pPr>
              <w:jc w:val="left"/>
              <w:rPr>
                <w:szCs w:val="21"/>
              </w:rPr>
            </w:pPr>
            <w:r>
              <w:rPr>
                <w:rFonts w:hint="eastAsia"/>
                <w:szCs w:val="21"/>
              </w:rPr>
              <w:t>试制设备费合计金额应不少于“项目研发经费概算”中“市财政资助额”试制设备费。</w:t>
            </w:r>
          </w:p>
        </w:tc>
      </w:tr>
    </w:tbl>
    <w:p>
      <w:pPr>
        <w:spacing w:after="78" w:afterLines="25"/>
        <w:jc w:val="left"/>
        <w:outlineLvl w:val="0"/>
        <w:rPr>
          <w:rFonts w:hint="eastAsia" w:ascii="宋体" w:hAnsi="宋体" w:eastAsia="宋体" w:cs="宋体"/>
          <w:color w:val="000000"/>
          <w:kern w:val="0"/>
          <w:szCs w:val="21"/>
        </w:rPr>
      </w:pPr>
    </w:p>
    <w:p>
      <w:pPr>
        <w:spacing w:after="78" w:afterLines="25"/>
        <w:jc w:val="left"/>
        <w:outlineLvl w:val="0"/>
        <w:rPr>
          <w:rFonts w:hint="eastAsia" w:ascii="宋体" w:hAnsi="宋体" w:eastAsia="宋体" w:cs="宋体"/>
          <w:color w:val="000000"/>
          <w:kern w:val="0"/>
          <w:szCs w:val="21"/>
        </w:rPr>
      </w:pPr>
    </w:p>
    <w:p>
      <w:pPr>
        <w:spacing w:after="78" w:afterLines="25"/>
        <w:jc w:val="left"/>
        <w:outlineLvl w:val="0"/>
        <w:rPr>
          <w:rFonts w:hint="eastAsia" w:ascii="宋体" w:hAnsi="宋体" w:eastAsia="宋体" w:cs="宋体"/>
          <w:color w:val="000000"/>
          <w:kern w:val="0"/>
          <w:szCs w:val="21"/>
        </w:rPr>
        <w:sectPr>
          <w:pgSz w:w="11907" w:h="16839"/>
          <w:pgMar w:top="1418" w:right="1418" w:bottom="1418" w:left="1418" w:header="851" w:footer="737" w:gutter="0"/>
          <w:cols w:space="720" w:num="1"/>
          <w:docGrid w:type="lines" w:linePitch="312" w:charSpace="0"/>
        </w:sectPr>
      </w:pPr>
    </w:p>
    <w:p>
      <w:pPr>
        <w:spacing w:after="78" w:afterLines="25"/>
        <w:jc w:val="left"/>
        <w:outlineLvl w:val="0"/>
        <w:rPr>
          <w:rFonts w:ascii="宋体" w:hAnsi="宋体" w:eastAsia="宋体" w:cs="Times New Roman"/>
          <w:b/>
          <w:color w:val="000000"/>
          <w:sz w:val="24"/>
          <w:szCs w:val="24"/>
        </w:rPr>
      </w:pPr>
      <w:r>
        <w:rPr>
          <w:rFonts w:hint="eastAsia" w:ascii="宋体" w:hAnsi="宋体" w:eastAsia="宋体" w:cs="Times New Roman"/>
          <w:b/>
          <w:color w:val="000000"/>
          <w:sz w:val="24"/>
          <w:szCs w:val="24"/>
        </w:rPr>
        <w:t>十七、本申请所附材料清单</w:t>
      </w:r>
    </w:p>
    <w:tbl>
      <w:tblPr>
        <w:tblStyle w:val="29"/>
        <w:tblW w:w="90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8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8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上年度完税证明复印件</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非事业单位提供</w:t>
            </w:r>
            <w:r>
              <w:rPr>
                <w:rFonts w:ascii="Times New Roman" w:hAnsi="Times New Roman" w:eastAsia="宋体" w:cs="Times New Roman"/>
                <w:color w:val="00000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2</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上年度财务审计报告或通过审查的事业单位财务决算报表复印件</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注册未满一年的可提供验资报告</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（如受疫情影响，申请单位未能提供上年度财务审计报告，可延期至项目立项后补交）（必填项）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3</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项目可行性研究报告原件（必填项）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4</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合作协议书复印件（盖双方单位章，验原件，</w:t>
            </w:r>
            <w:r>
              <w:rPr>
                <w:rFonts w:ascii="Times New Roman" w:hAnsi="Times New Roman" w:eastAsia="宋体" w:cs="Times New Roman"/>
                <w:color w:val="000000"/>
                <w:szCs w:val="20"/>
              </w:rPr>
              <w:t>必填</w:t>
            </w:r>
            <w:r>
              <w:rPr>
                <w:rFonts w:hint="eastAsia" w:ascii="Times New Roman" w:hAnsi="Times New Roman" w:eastAsia="宋体" w:cs="Times New Roman"/>
                <w:color w:val="000000"/>
                <w:szCs w:val="20"/>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5</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申请项目无知识产权纠纷的声明等（必填项）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6</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涉及科研伦理与科技安全的项目，提供国家有关法律法规和伦理准则要求的相关手续证明（复印件，</w:t>
            </w:r>
            <w:r>
              <w:rPr>
                <w:rFonts w:ascii="Times New Roman" w:hAnsi="Times New Roman" w:eastAsia="宋体" w:cs="Times New Roman"/>
                <w:color w:val="000000"/>
                <w:szCs w:val="20"/>
              </w:rPr>
              <w:t>可选</w:t>
            </w:r>
            <w:r>
              <w:rPr>
                <w:rFonts w:hint="eastAsia" w:ascii="Times New Roman" w:hAnsi="Times New Roman" w:eastAsia="宋体" w:cs="Times New Roman"/>
                <w:color w:val="000000"/>
                <w:szCs w:val="20"/>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7</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香港合作单位向香港政府提交的项目申请书复印件（必填项）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ascii="宋体" w:hAnsi="宋体" w:eastAsia="宋体" w:cs="Times New Roman"/>
                <w:color w:val="000000"/>
                <w:szCs w:val="21"/>
              </w:rPr>
              <w:t>8</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知识产权证、查新报告、检测报告、获奖证书、国家省计划文件等技术水平证明材料复印件（验原件）（可选项）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9</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申请人签名的科研诚信声明（必填</w:t>
            </w:r>
            <w:r>
              <w:rPr>
                <w:rFonts w:ascii="Times New Roman" w:hAnsi="Times New Roman" w:eastAsia="宋体" w:cs="Times New Roman"/>
                <w:color w:val="000000"/>
                <w:szCs w:val="20"/>
              </w:rPr>
              <w:t>项</w:t>
            </w:r>
            <w:r>
              <w:rPr>
                <w:rFonts w:hint="eastAsia" w:ascii="Times New Roman" w:hAnsi="Times New Roman" w:eastAsia="宋体" w:cs="Times New Roman"/>
                <w:color w:val="000000"/>
                <w:szCs w:val="20"/>
              </w:rPr>
              <w:t>）</w:t>
            </w:r>
            <w:r>
              <w:rPr>
                <w:rFonts w:hint="eastAsia" w:ascii="宋体" w:hAnsi="宋体"/>
                <w:color w:val="000000"/>
                <w:sz w:val="18"/>
                <w:szCs w:val="18"/>
              </w:rPr>
              <w:t>样本</w:t>
            </w:r>
            <w:r>
              <w:rPr>
                <w:rFonts w:ascii="宋体" w:hAnsi="宋体"/>
                <w:color w:val="000000"/>
                <w:sz w:val="18"/>
                <w:szCs w:val="18"/>
              </w:rPr>
              <w:t>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06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21" w:hRule="atLeast"/>
        </w:trPr>
        <w:tc>
          <w:tcPr>
            <w:tcW w:w="9060"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rPr>
                <w:rFonts w:ascii="宋体" w:hAnsi="宋体" w:eastAsia="宋体" w:cs="Times New Roman"/>
                <w:color w:val="000000"/>
                <w:szCs w:val="21"/>
              </w:rPr>
            </w:pPr>
            <w:bookmarkStart w:id="66" w:name="cailiaobeizhu"/>
            <w:bookmarkEnd w:id="66"/>
          </w:p>
        </w:tc>
      </w:tr>
    </w:tbl>
    <w:p>
      <w:pPr>
        <w:adjustRightInd w:val="0"/>
        <w:snapToGrid w:val="0"/>
        <w:ind w:firstLine="1050" w:firstLineChars="500"/>
        <w:rPr>
          <w:rFonts w:ascii="宋体" w:hAnsi="宋体" w:eastAsia="宋体" w:cs="Times New Roman"/>
          <w:color w:val="000000"/>
          <w:szCs w:val="21"/>
        </w:rPr>
      </w:pPr>
    </w:p>
    <w:p>
      <w:pPr>
        <w:jc w:val="center"/>
        <w:rPr>
          <w:rFonts w:ascii="宋体" w:hAnsi="宋体"/>
          <w:b/>
          <w:color w:val="000000"/>
          <w:sz w:val="36"/>
          <w:szCs w:val="36"/>
        </w:rPr>
      </w:pPr>
      <w:r>
        <w:rPr>
          <w:rFonts w:ascii="宋体" w:hAnsi="宋体"/>
          <w:b/>
          <w:color w:val="000000"/>
          <w:sz w:val="24"/>
          <w:szCs w:val="24"/>
        </w:rPr>
        <w:br w:type="page"/>
      </w:r>
      <w:r>
        <w:rPr>
          <w:rFonts w:hint="eastAsia" w:ascii="宋体" w:hAnsi="宋体"/>
          <w:b/>
          <w:color w:val="000000"/>
          <w:sz w:val="36"/>
          <w:szCs w:val="36"/>
        </w:rPr>
        <w:t>南方创投网-</w:t>
      </w:r>
      <w:r>
        <w:rPr>
          <w:rFonts w:hint="eastAsia" w:ascii="宋体" w:hAnsi="宋体"/>
          <w:b/>
          <w:color w:val="FF0000"/>
          <w:sz w:val="36"/>
          <w:szCs w:val="36"/>
        </w:rPr>
        <w:t>高科技</w:t>
      </w:r>
      <w:r>
        <w:rPr>
          <w:rFonts w:ascii="宋体" w:hAnsi="宋体"/>
          <w:b/>
          <w:color w:val="FF0000"/>
          <w:sz w:val="36"/>
          <w:szCs w:val="36"/>
        </w:rPr>
        <w:t>项目</w:t>
      </w:r>
      <w:r>
        <w:rPr>
          <w:rFonts w:hint="eastAsia" w:ascii="宋体" w:hAnsi="宋体"/>
          <w:b/>
          <w:color w:val="000000"/>
          <w:sz w:val="36"/>
          <w:szCs w:val="36"/>
        </w:rPr>
        <w:t>投融资服务平台</w:t>
      </w:r>
    </w:p>
    <w:p>
      <w:pPr>
        <w:jc w:val="center"/>
        <w:rPr>
          <w:rFonts w:ascii="宋体"/>
          <w:b/>
          <w:color w:val="000000"/>
          <w:sz w:val="36"/>
          <w:szCs w:val="36"/>
        </w:rPr>
      </w:pPr>
      <w:r>
        <w:rPr>
          <w:rFonts w:hint="eastAsia" w:ascii="宋体" w:hAnsi="宋体"/>
          <w:b/>
          <w:color w:val="000000"/>
          <w:sz w:val="36"/>
          <w:szCs w:val="36"/>
        </w:rPr>
        <w:t>项目方意见表</w:t>
      </w:r>
      <w:bookmarkStart w:id="67" w:name="_GoBack"/>
      <w:bookmarkEnd w:id="67"/>
    </w:p>
    <w:tbl>
      <w:tblPr>
        <w:tblStyle w:val="29"/>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4457"/>
        <w:gridCol w:w="1212"/>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公司名称</w:t>
            </w:r>
          </w:p>
        </w:tc>
        <w:tc>
          <w:tcPr>
            <w:tcW w:w="785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项目名称</w:t>
            </w:r>
          </w:p>
        </w:tc>
        <w:tc>
          <w:tcPr>
            <w:tcW w:w="785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联系人</w:t>
            </w:r>
          </w:p>
        </w:tc>
        <w:tc>
          <w:tcPr>
            <w:tcW w:w="445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color w:val="000000"/>
              </w:rPr>
              <w:fldChar w:fldCharType="begin"/>
            </w:r>
            <w:r>
              <w:rPr>
                <w:color w:val="000000"/>
              </w:rPr>
              <w:instrText xml:space="preserve"> MERGEFIELD  $data.ITEM_CONTACT_PERSONS_NAME  \* MERGEFORMAT </w:instrText>
            </w:r>
            <w:r>
              <w:rPr>
                <w:color w:val="000000"/>
              </w:rPr>
              <w:fldChar w:fldCharType="end"/>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联系电话</w:t>
            </w:r>
          </w:p>
        </w:tc>
        <w:tc>
          <w:tcPr>
            <w:tcW w:w="218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color w:val="000000"/>
              </w:rPr>
              <w:fldChar w:fldCharType="begin"/>
            </w:r>
            <w:r>
              <w:rPr>
                <w:color w:val="000000"/>
              </w:rPr>
              <w:instrText xml:space="preserve"> MERGEFIELD  $data.ITEM_CONTACT_PERSONS_MOBILE_TELEPHONE  \* MERGEFORMAT </w:instrText>
            </w:r>
            <w:r>
              <w:rPr>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6" w:hRule="atLeast"/>
        </w:trPr>
        <w:tc>
          <w:tcPr>
            <w:tcW w:w="9384" w:type="dxa"/>
            <w:gridSpan w:val="4"/>
            <w:tcBorders>
              <w:top w:val="single" w:color="auto" w:sz="4" w:space="0"/>
              <w:left w:val="single" w:color="auto" w:sz="4" w:space="0"/>
              <w:bottom w:val="single" w:color="auto" w:sz="4" w:space="0"/>
              <w:right w:val="single" w:color="auto" w:sz="4" w:space="0"/>
            </w:tcBorders>
          </w:tcPr>
          <w:p>
            <w:pPr>
              <w:spacing w:line="540" w:lineRule="exact"/>
              <w:ind w:left="105" w:leftChars="50" w:firstLine="420" w:firstLineChars="200"/>
              <w:rPr>
                <w:color w:val="FF0000"/>
              </w:rPr>
            </w:pPr>
            <w:r>
              <w:rPr>
                <w:rFonts w:hint="eastAsia"/>
                <w:color w:val="FF0000"/>
              </w:rPr>
              <w:t>南方创投网（网址：</w:t>
            </w:r>
            <w:r>
              <w:fldChar w:fldCharType="begin"/>
            </w:r>
            <w:r>
              <w:instrText xml:space="preserve"> HYPERLINK "http://www.first-net.cn" </w:instrText>
            </w:r>
            <w:r>
              <w:fldChar w:fldCharType="separate"/>
            </w:r>
            <w:r>
              <w:rPr>
                <w:rStyle w:val="34"/>
                <w:color w:val="FF0000"/>
              </w:rPr>
              <w:t>www.first-net.cn</w:t>
            </w:r>
            <w:r>
              <w:rPr>
                <w:rStyle w:val="34"/>
                <w:color w:val="FF0000"/>
              </w:rPr>
              <w:fldChar w:fldCharType="end"/>
            </w:r>
            <w:r>
              <w:rPr>
                <w:rFonts w:hint="eastAsia"/>
                <w:color w:val="FF0000"/>
              </w:rPr>
              <w:t>）是深圳市科技创新委员会所属的非营利性的科技项目投融资专业服务平台。其目的旨在促进科技计划项目与社会风投资本对接，该平台由委直属事业单位</w:t>
            </w:r>
            <w:r>
              <w:rPr>
                <w:color w:val="FF0000"/>
              </w:rPr>
              <w:t>--</w:t>
            </w:r>
            <w:r>
              <w:rPr>
                <w:rFonts w:hint="eastAsia"/>
                <w:color w:val="FF0000"/>
              </w:rPr>
              <w:t>深圳市高新技术产业促进中心建设运营。</w:t>
            </w:r>
          </w:p>
          <w:p>
            <w:pPr>
              <w:spacing w:line="540" w:lineRule="exact"/>
              <w:ind w:left="105" w:leftChars="50" w:firstLine="420" w:firstLineChars="200"/>
              <w:rPr>
                <w:color w:val="FF0000"/>
              </w:rPr>
            </w:pPr>
            <w:r>
              <w:rPr>
                <w:rFonts w:hint="eastAsia"/>
                <w:color w:val="FF0000"/>
              </w:rPr>
              <w:t>根据《深圳市关于进一步促进科技成果产业化的若干措施的通知》（深府办〔</w:t>
            </w:r>
            <w:r>
              <w:rPr>
                <w:color w:val="FF0000"/>
              </w:rPr>
              <w:t>2021</w:t>
            </w:r>
            <w:r>
              <w:rPr>
                <w:rFonts w:hint="eastAsia"/>
                <w:color w:val="FF0000"/>
              </w:rPr>
              <w:t>〕</w:t>
            </w:r>
            <w:r>
              <w:rPr>
                <w:color w:val="FF0000"/>
              </w:rPr>
              <w:t>1</w:t>
            </w:r>
            <w:r>
              <w:rPr>
                <w:rFonts w:hint="eastAsia"/>
                <w:color w:val="FF0000"/>
              </w:rPr>
              <w:t>号），南方创投网平台是科技成果转化的重要支撑，为高科技成果项目在早期、中期及后期各个阶段提供全方位、全流程专业咨询与融资服务，引导和促进南方创投网投资联盟成员单位对市科技研发资金资助项目提供融资服务。</w:t>
            </w:r>
          </w:p>
          <w:p>
            <w:pPr>
              <w:spacing w:line="540" w:lineRule="exact"/>
              <w:ind w:left="105" w:leftChars="50" w:firstLine="420" w:firstLineChars="200"/>
              <w:rPr>
                <w:color w:val="FF0000"/>
              </w:rPr>
            </w:pPr>
            <w:r>
              <w:rPr>
                <w:rFonts w:hint="eastAsia"/>
                <w:color w:val="FF0000"/>
              </w:rPr>
              <w:t>因此，现征询贵司意见，贵司在市科技创新委申报项目内容（包括项目介绍、项目组情况、企业简介、企业近三年财务情况、项目实施方案、项目预期目标、项目经济效益、计划进度、项目经费概算、组织机构代码及营业执照）是否同意在“南方创投网”上公开并接受可能的社会风投资本融资？</w:t>
            </w:r>
          </w:p>
          <w:p>
            <w:pPr>
              <w:spacing w:line="540" w:lineRule="exact"/>
              <w:ind w:firstLine="420" w:firstLineChars="200"/>
              <w:rPr>
                <w:color w:val="FF0000"/>
              </w:rPr>
            </w:pPr>
            <w:r>
              <w:rPr>
                <w:rFonts w:hint="eastAsia"/>
                <w:color w:val="FF0000"/>
              </w:rPr>
              <w:t>南方创投网咨询电话：</w:t>
            </w:r>
            <w:r>
              <w:rPr>
                <w:color w:val="FF0000"/>
              </w:rPr>
              <w:t>0755-86169433</w:t>
            </w:r>
          </w:p>
          <w:p>
            <w:pPr>
              <w:pStyle w:val="66"/>
              <w:spacing w:line="360" w:lineRule="auto"/>
              <w:ind w:left="420" w:firstLine="360" w:firstLineChars="150"/>
              <w:jc w:val="left"/>
              <w:rPr>
                <w:rFonts w:ascii="黑体" w:hAnsi="宋体" w:eastAsia="黑体"/>
                <w:color w:val="FF0000"/>
                <w:sz w:val="24"/>
                <w:szCs w:val="24"/>
              </w:rPr>
            </w:pPr>
            <w:r>
              <w:rPr>
                <w:rFonts w:hint="eastAsia" w:ascii="黑体" w:hAnsi="宋体" w:eastAsia="黑体"/>
                <w:color w:val="FF0000"/>
                <w:sz w:val="24"/>
                <w:szCs w:val="24"/>
              </w:rPr>
              <w:t>上述项目信息只对南方创投网投资联盟投资机构开放，企业是否同意在“南方创投网”上公开项目信息由企业自主自愿选择，无任何附加条件。项目公开与否与市科技创新委资金资助审批结果无关。</w:t>
            </w:r>
          </w:p>
          <w:p>
            <w:pPr>
              <w:pStyle w:val="66"/>
              <w:spacing w:line="480" w:lineRule="auto"/>
              <w:ind w:firstLine="5355" w:firstLineChars="2550"/>
              <w:jc w:val="left"/>
              <w:rPr>
                <w:rFonts w:ascii="黑体" w:hAnsi="宋体" w:eastAsia="黑体"/>
                <w:color w:val="000000"/>
                <w:sz w:val="24"/>
                <w:szCs w:val="24"/>
              </w:rPr>
            </w:pPr>
            <w:r>
              <w:rPr>
                <w:color w:val="000000"/>
              </w:rPr>
              <w:drawing>
                <wp:inline distT="0" distB="0" distL="114300" distR="114300">
                  <wp:extent cx="180975" cy="16192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180975" cy="161925"/>
                          </a:xfrm>
                          <a:prstGeom prst="rect">
                            <a:avLst/>
                          </a:prstGeom>
                          <a:noFill/>
                          <a:ln>
                            <a:noFill/>
                          </a:ln>
                        </pic:spPr>
                      </pic:pic>
                    </a:graphicData>
                  </a:graphic>
                </wp:inline>
              </w:drawing>
            </w:r>
            <w:r>
              <w:rPr>
                <w:rFonts w:hint="eastAsia" w:ascii="Times New Roman" w:hAnsi="Times New Roman"/>
                <w:color w:val="000000"/>
                <w:szCs w:val="20"/>
              </w:rPr>
              <w:t>同意公开</w:t>
            </w:r>
            <w:r>
              <w:rPr>
                <w:rFonts w:hint="eastAsia" w:ascii="黑体" w:hAnsi="宋体" w:eastAsia="黑体"/>
                <w:color w:val="000000"/>
                <w:sz w:val="24"/>
                <w:szCs w:val="24"/>
              </w:rPr>
              <w:t xml:space="preserve">     </w:t>
            </w:r>
            <w:r>
              <w:rPr>
                <w:color w:val="000000"/>
              </w:rPr>
              <w:drawing>
                <wp:inline distT="0" distB="0" distL="114300" distR="114300">
                  <wp:extent cx="180975" cy="161925"/>
                  <wp:effectExtent l="0" t="0" r="9525" b="952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180975" cy="161925"/>
                          </a:xfrm>
                          <a:prstGeom prst="rect">
                            <a:avLst/>
                          </a:prstGeom>
                          <a:noFill/>
                          <a:ln>
                            <a:noFill/>
                          </a:ln>
                        </pic:spPr>
                      </pic:pic>
                    </a:graphicData>
                  </a:graphic>
                </wp:inline>
              </w:drawing>
            </w:r>
            <w:r>
              <w:rPr>
                <w:rFonts w:hint="eastAsia" w:ascii="Times New Roman" w:hAnsi="Times New Roman"/>
                <w:color w:val="000000"/>
                <w:szCs w:val="20"/>
              </w:rPr>
              <w:t>不同意公开</w:t>
            </w:r>
          </w:p>
          <w:p>
            <w:pPr>
              <w:pStyle w:val="66"/>
              <w:wordWrap w:val="0"/>
              <w:spacing w:line="480" w:lineRule="auto"/>
              <w:ind w:left="420" w:firstLine="0" w:firstLineChars="0"/>
              <w:jc w:val="right"/>
              <w:rPr>
                <w:rFonts w:ascii="黑体" w:hAnsi="宋体" w:eastAsia="黑体"/>
                <w:color w:val="000000"/>
                <w:sz w:val="24"/>
                <w:szCs w:val="24"/>
              </w:rPr>
            </w:pPr>
            <w:r>
              <w:rPr>
                <w:rFonts w:hint="eastAsia" w:ascii="黑体" w:hAnsi="宋体" w:eastAsia="黑体"/>
                <w:color w:val="000000"/>
                <w:sz w:val="24"/>
                <w:szCs w:val="24"/>
              </w:rPr>
              <w:t xml:space="preserve">单位签章：              </w:t>
            </w:r>
          </w:p>
          <w:p>
            <w:pPr>
              <w:pStyle w:val="66"/>
              <w:wordWrap w:val="0"/>
              <w:spacing w:line="480" w:lineRule="auto"/>
              <w:ind w:left="420" w:right="240" w:firstLine="0" w:firstLineChars="0"/>
              <w:jc w:val="right"/>
              <w:rPr>
                <w:rFonts w:ascii="仿宋_GB2312" w:hAnsi="宋体" w:eastAsia="仿宋_GB2312"/>
                <w:color w:val="000000"/>
                <w:sz w:val="24"/>
                <w:szCs w:val="24"/>
              </w:rPr>
            </w:pPr>
            <w:r>
              <w:rPr>
                <w:rFonts w:hint="eastAsia" w:ascii="黑体" w:hAnsi="宋体" w:eastAsia="黑体"/>
                <w:color w:val="000000"/>
                <w:sz w:val="24"/>
                <w:szCs w:val="24"/>
              </w:rPr>
              <w:t>年    月    日</w:t>
            </w:r>
          </w:p>
        </w:tc>
      </w:tr>
    </w:tbl>
    <w:p>
      <w:pPr>
        <w:spacing w:after="78" w:afterLines="25"/>
        <w:jc w:val="left"/>
        <w:outlineLvl w:val="0"/>
        <w:rPr>
          <w:rFonts w:ascii="宋体" w:hAnsi="宋体" w:eastAsia="宋体" w:cs="Times New Roman"/>
          <w:color w:val="000000"/>
          <w:szCs w:val="21"/>
        </w:rPr>
      </w:pP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590" w:firstLineChars="2550"/>
    </w:pPr>
    <w:r>
      <w:fldChar w:fldCharType="begin"/>
    </w:r>
    <w:r>
      <w:instrText xml:space="preserve">PAGE   \* MERGEFORMAT</w:instrText>
    </w:r>
    <w:r>
      <w:fldChar w:fldCharType="separate"/>
    </w:r>
    <w:r>
      <w:rPr>
        <w:lang w:val="zh-CN"/>
      </w:rPr>
      <w:t>17</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pPr>
    <w:r>
      <w:t xml:space="preserve">                        </w:t>
    </w:r>
    <w:r>
      <w:rPr>
        <w:rFonts w:hint="eastAsia"/>
      </w:rPr>
      <w:t>深圳市协同创新科技计划——深港</w:t>
    </w:r>
    <w:r>
      <w:rPr>
        <w:rFonts w:hint="eastAsia"/>
        <w:lang w:val="en-US" w:eastAsia="zh-CN"/>
      </w:rPr>
      <w:t>联合资助</w:t>
    </w:r>
    <w:r>
      <w:rPr>
        <w:rFonts w:hint="eastAsia"/>
      </w:rPr>
      <w:t>项目</w:t>
    </w:r>
    <w:r>
      <w:rPr>
        <w:rFonts w:hint="eastAsia"/>
        <w:lang w:val="en-US" w:eastAsia="zh-CN"/>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rPr>
      <w:t>深圳市协同创新科技计划——深港</w:t>
    </w:r>
    <w:r>
      <w:rPr>
        <w:rFonts w:hint="eastAsia"/>
        <w:lang w:val="en-US" w:eastAsia="zh-CN"/>
      </w:rPr>
      <w:t>联合资助</w:t>
    </w:r>
    <w:r>
      <w:rPr>
        <w:rFonts w:hint="eastAsia"/>
      </w:rPr>
      <w:t>项目</w:t>
    </w:r>
    <w:r>
      <w:rPr>
        <w:rFonts w:hint="eastAsia"/>
        <w:lang w:val="en-US" w:eastAsia="zh-CN"/>
      </w:rP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0"/>
  <w:drawingGridVerticalSpacing w:val="16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52"/>
    <w:rsid w:val="000036A7"/>
    <w:rsid w:val="0001343D"/>
    <w:rsid w:val="000158B6"/>
    <w:rsid w:val="00020BA7"/>
    <w:rsid w:val="00040EEE"/>
    <w:rsid w:val="00060B73"/>
    <w:rsid w:val="0006478E"/>
    <w:rsid w:val="0008487E"/>
    <w:rsid w:val="00085350"/>
    <w:rsid w:val="000858EA"/>
    <w:rsid w:val="000B1AE8"/>
    <w:rsid w:val="000B3AA0"/>
    <w:rsid w:val="000B5E31"/>
    <w:rsid w:val="000E09DC"/>
    <w:rsid w:val="000E2DA8"/>
    <w:rsid w:val="000F01C1"/>
    <w:rsid w:val="000F5F67"/>
    <w:rsid w:val="00101648"/>
    <w:rsid w:val="00105D84"/>
    <w:rsid w:val="0011239F"/>
    <w:rsid w:val="001124C7"/>
    <w:rsid w:val="0012738D"/>
    <w:rsid w:val="0013238C"/>
    <w:rsid w:val="00136036"/>
    <w:rsid w:val="001420D2"/>
    <w:rsid w:val="00146399"/>
    <w:rsid w:val="00157796"/>
    <w:rsid w:val="001610AB"/>
    <w:rsid w:val="001620AD"/>
    <w:rsid w:val="00191C09"/>
    <w:rsid w:val="001A079E"/>
    <w:rsid w:val="001C0DC0"/>
    <w:rsid w:val="001C60C8"/>
    <w:rsid w:val="001D6E34"/>
    <w:rsid w:val="00200E3F"/>
    <w:rsid w:val="002027DC"/>
    <w:rsid w:val="002056E8"/>
    <w:rsid w:val="0021113F"/>
    <w:rsid w:val="00233517"/>
    <w:rsid w:val="00246E0B"/>
    <w:rsid w:val="002555EE"/>
    <w:rsid w:val="002758D5"/>
    <w:rsid w:val="002A6752"/>
    <w:rsid w:val="002C4DFF"/>
    <w:rsid w:val="002D33E1"/>
    <w:rsid w:val="002D5A4E"/>
    <w:rsid w:val="002E396F"/>
    <w:rsid w:val="00300DAF"/>
    <w:rsid w:val="00306EC0"/>
    <w:rsid w:val="0031160D"/>
    <w:rsid w:val="00313CCB"/>
    <w:rsid w:val="003146E1"/>
    <w:rsid w:val="0032638F"/>
    <w:rsid w:val="00335B6F"/>
    <w:rsid w:val="00345FFA"/>
    <w:rsid w:val="003677B6"/>
    <w:rsid w:val="00374806"/>
    <w:rsid w:val="00376721"/>
    <w:rsid w:val="00387C6B"/>
    <w:rsid w:val="003A2606"/>
    <w:rsid w:val="003B0523"/>
    <w:rsid w:val="003D799F"/>
    <w:rsid w:val="003E55E9"/>
    <w:rsid w:val="003E58EC"/>
    <w:rsid w:val="003F08E4"/>
    <w:rsid w:val="003F3A65"/>
    <w:rsid w:val="0040206A"/>
    <w:rsid w:val="004037A1"/>
    <w:rsid w:val="0042077F"/>
    <w:rsid w:val="00420C1B"/>
    <w:rsid w:val="0042194F"/>
    <w:rsid w:val="00432632"/>
    <w:rsid w:val="004464A4"/>
    <w:rsid w:val="00453CFE"/>
    <w:rsid w:val="00456AC1"/>
    <w:rsid w:val="00483FB6"/>
    <w:rsid w:val="004856E8"/>
    <w:rsid w:val="00491DBB"/>
    <w:rsid w:val="004A756C"/>
    <w:rsid w:val="004B7DA3"/>
    <w:rsid w:val="004C1C94"/>
    <w:rsid w:val="004C6A2F"/>
    <w:rsid w:val="004D05F8"/>
    <w:rsid w:val="004D75A1"/>
    <w:rsid w:val="004F3E83"/>
    <w:rsid w:val="004F68B0"/>
    <w:rsid w:val="004F6997"/>
    <w:rsid w:val="0050204F"/>
    <w:rsid w:val="005029E1"/>
    <w:rsid w:val="00533DB7"/>
    <w:rsid w:val="005345E2"/>
    <w:rsid w:val="00535609"/>
    <w:rsid w:val="00553737"/>
    <w:rsid w:val="005707EF"/>
    <w:rsid w:val="005725CB"/>
    <w:rsid w:val="00585BD2"/>
    <w:rsid w:val="0059036D"/>
    <w:rsid w:val="00593BAD"/>
    <w:rsid w:val="00597FB5"/>
    <w:rsid w:val="005A1FEE"/>
    <w:rsid w:val="005A3550"/>
    <w:rsid w:val="005A5803"/>
    <w:rsid w:val="005B5060"/>
    <w:rsid w:val="005C492A"/>
    <w:rsid w:val="005C4A37"/>
    <w:rsid w:val="005D2767"/>
    <w:rsid w:val="005F35B5"/>
    <w:rsid w:val="005F71EE"/>
    <w:rsid w:val="005F7DE1"/>
    <w:rsid w:val="00610F89"/>
    <w:rsid w:val="00623E6D"/>
    <w:rsid w:val="00626A7F"/>
    <w:rsid w:val="006347B1"/>
    <w:rsid w:val="00635BC2"/>
    <w:rsid w:val="00636642"/>
    <w:rsid w:val="00641151"/>
    <w:rsid w:val="00641EB7"/>
    <w:rsid w:val="006535F1"/>
    <w:rsid w:val="006551E4"/>
    <w:rsid w:val="00655E6B"/>
    <w:rsid w:val="00682FB7"/>
    <w:rsid w:val="00683710"/>
    <w:rsid w:val="00685E98"/>
    <w:rsid w:val="006861E7"/>
    <w:rsid w:val="00691C0E"/>
    <w:rsid w:val="00696272"/>
    <w:rsid w:val="006B56FF"/>
    <w:rsid w:val="006C3194"/>
    <w:rsid w:val="006C5778"/>
    <w:rsid w:val="006D3915"/>
    <w:rsid w:val="006E559C"/>
    <w:rsid w:val="006F75C4"/>
    <w:rsid w:val="007057ED"/>
    <w:rsid w:val="007133B5"/>
    <w:rsid w:val="00717FB7"/>
    <w:rsid w:val="007211B1"/>
    <w:rsid w:val="0072465A"/>
    <w:rsid w:val="00732381"/>
    <w:rsid w:val="00733B29"/>
    <w:rsid w:val="00734561"/>
    <w:rsid w:val="007421A6"/>
    <w:rsid w:val="0075305A"/>
    <w:rsid w:val="007551B1"/>
    <w:rsid w:val="00755618"/>
    <w:rsid w:val="00761F3E"/>
    <w:rsid w:val="00763A16"/>
    <w:rsid w:val="007845C5"/>
    <w:rsid w:val="007871D8"/>
    <w:rsid w:val="007B1F68"/>
    <w:rsid w:val="007C6C23"/>
    <w:rsid w:val="007D214C"/>
    <w:rsid w:val="007E0D8B"/>
    <w:rsid w:val="007E19AC"/>
    <w:rsid w:val="007E6AC5"/>
    <w:rsid w:val="007F64D0"/>
    <w:rsid w:val="00811A6E"/>
    <w:rsid w:val="00820718"/>
    <w:rsid w:val="00820A4A"/>
    <w:rsid w:val="0084104C"/>
    <w:rsid w:val="008569DA"/>
    <w:rsid w:val="0086395F"/>
    <w:rsid w:val="00867DA6"/>
    <w:rsid w:val="00871046"/>
    <w:rsid w:val="00874D7B"/>
    <w:rsid w:val="00882AC0"/>
    <w:rsid w:val="00883739"/>
    <w:rsid w:val="0088411F"/>
    <w:rsid w:val="0088517D"/>
    <w:rsid w:val="00887752"/>
    <w:rsid w:val="0089211C"/>
    <w:rsid w:val="00892736"/>
    <w:rsid w:val="00897424"/>
    <w:rsid w:val="008A16F3"/>
    <w:rsid w:val="008A650A"/>
    <w:rsid w:val="008A684F"/>
    <w:rsid w:val="008C4C9E"/>
    <w:rsid w:val="008D0CD9"/>
    <w:rsid w:val="008D7A6B"/>
    <w:rsid w:val="008E7788"/>
    <w:rsid w:val="008F1254"/>
    <w:rsid w:val="008F1F65"/>
    <w:rsid w:val="008F35B7"/>
    <w:rsid w:val="00900074"/>
    <w:rsid w:val="0092283B"/>
    <w:rsid w:val="00935E53"/>
    <w:rsid w:val="0096698C"/>
    <w:rsid w:val="00966D06"/>
    <w:rsid w:val="00966EA1"/>
    <w:rsid w:val="00967849"/>
    <w:rsid w:val="0097113D"/>
    <w:rsid w:val="00971A46"/>
    <w:rsid w:val="009736BF"/>
    <w:rsid w:val="00980E9C"/>
    <w:rsid w:val="00986B84"/>
    <w:rsid w:val="009927B9"/>
    <w:rsid w:val="009A0BFE"/>
    <w:rsid w:val="009A504A"/>
    <w:rsid w:val="009C05E1"/>
    <w:rsid w:val="009C261B"/>
    <w:rsid w:val="009C30DE"/>
    <w:rsid w:val="009C61F2"/>
    <w:rsid w:val="009D350A"/>
    <w:rsid w:val="009D55EB"/>
    <w:rsid w:val="009E2E68"/>
    <w:rsid w:val="009F1B80"/>
    <w:rsid w:val="00A01D09"/>
    <w:rsid w:val="00A039EF"/>
    <w:rsid w:val="00A13F87"/>
    <w:rsid w:val="00A21043"/>
    <w:rsid w:val="00A33377"/>
    <w:rsid w:val="00A35779"/>
    <w:rsid w:val="00A44A05"/>
    <w:rsid w:val="00A55826"/>
    <w:rsid w:val="00A611D9"/>
    <w:rsid w:val="00A75821"/>
    <w:rsid w:val="00A8510F"/>
    <w:rsid w:val="00A915EC"/>
    <w:rsid w:val="00A93D0B"/>
    <w:rsid w:val="00A940AB"/>
    <w:rsid w:val="00A972CB"/>
    <w:rsid w:val="00AB103D"/>
    <w:rsid w:val="00AC0976"/>
    <w:rsid w:val="00AD603A"/>
    <w:rsid w:val="00AD6F04"/>
    <w:rsid w:val="00AE0C32"/>
    <w:rsid w:val="00AF3486"/>
    <w:rsid w:val="00AF5F91"/>
    <w:rsid w:val="00B120C7"/>
    <w:rsid w:val="00B12FBD"/>
    <w:rsid w:val="00B15843"/>
    <w:rsid w:val="00B5155F"/>
    <w:rsid w:val="00B5563F"/>
    <w:rsid w:val="00B72819"/>
    <w:rsid w:val="00BA3975"/>
    <w:rsid w:val="00BB023E"/>
    <w:rsid w:val="00BB1687"/>
    <w:rsid w:val="00BC3899"/>
    <w:rsid w:val="00BD05E1"/>
    <w:rsid w:val="00C00C5B"/>
    <w:rsid w:val="00C17AD4"/>
    <w:rsid w:val="00C216AB"/>
    <w:rsid w:val="00C327A0"/>
    <w:rsid w:val="00C435F2"/>
    <w:rsid w:val="00C51540"/>
    <w:rsid w:val="00C568B1"/>
    <w:rsid w:val="00C571E9"/>
    <w:rsid w:val="00C576A8"/>
    <w:rsid w:val="00C639ED"/>
    <w:rsid w:val="00C64E4D"/>
    <w:rsid w:val="00C658D3"/>
    <w:rsid w:val="00C775E0"/>
    <w:rsid w:val="00C92696"/>
    <w:rsid w:val="00C93EB4"/>
    <w:rsid w:val="00C95B81"/>
    <w:rsid w:val="00CA75DB"/>
    <w:rsid w:val="00CB5762"/>
    <w:rsid w:val="00CB59ED"/>
    <w:rsid w:val="00CC17BE"/>
    <w:rsid w:val="00CC2A3F"/>
    <w:rsid w:val="00CD0A3F"/>
    <w:rsid w:val="00CE2C7F"/>
    <w:rsid w:val="00CE6956"/>
    <w:rsid w:val="00D01CF1"/>
    <w:rsid w:val="00D129C8"/>
    <w:rsid w:val="00D12AE3"/>
    <w:rsid w:val="00D26578"/>
    <w:rsid w:val="00D3298E"/>
    <w:rsid w:val="00D44DEB"/>
    <w:rsid w:val="00D56E5A"/>
    <w:rsid w:val="00D57F44"/>
    <w:rsid w:val="00D633F9"/>
    <w:rsid w:val="00D66F43"/>
    <w:rsid w:val="00D6751A"/>
    <w:rsid w:val="00D70363"/>
    <w:rsid w:val="00D74C47"/>
    <w:rsid w:val="00D807E4"/>
    <w:rsid w:val="00D835E0"/>
    <w:rsid w:val="00D84E96"/>
    <w:rsid w:val="00D8601E"/>
    <w:rsid w:val="00D92251"/>
    <w:rsid w:val="00DA437E"/>
    <w:rsid w:val="00DA75A5"/>
    <w:rsid w:val="00DA7C00"/>
    <w:rsid w:val="00DB1A04"/>
    <w:rsid w:val="00DB2E69"/>
    <w:rsid w:val="00DB7FF2"/>
    <w:rsid w:val="00DC4A1E"/>
    <w:rsid w:val="00DD0E9A"/>
    <w:rsid w:val="00DD75FE"/>
    <w:rsid w:val="00DE0D1F"/>
    <w:rsid w:val="00DE0DC0"/>
    <w:rsid w:val="00DE206E"/>
    <w:rsid w:val="00DE46C7"/>
    <w:rsid w:val="00DE5408"/>
    <w:rsid w:val="00DE5595"/>
    <w:rsid w:val="00E025A9"/>
    <w:rsid w:val="00E22B49"/>
    <w:rsid w:val="00E25433"/>
    <w:rsid w:val="00E4106B"/>
    <w:rsid w:val="00E442A9"/>
    <w:rsid w:val="00E474BD"/>
    <w:rsid w:val="00E54524"/>
    <w:rsid w:val="00E6156E"/>
    <w:rsid w:val="00E65A8D"/>
    <w:rsid w:val="00E70A70"/>
    <w:rsid w:val="00E85B29"/>
    <w:rsid w:val="00E9400C"/>
    <w:rsid w:val="00EA1E83"/>
    <w:rsid w:val="00EA7B8D"/>
    <w:rsid w:val="00EB14BF"/>
    <w:rsid w:val="00EB2904"/>
    <w:rsid w:val="00EB3E42"/>
    <w:rsid w:val="00EC649B"/>
    <w:rsid w:val="00EE2424"/>
    <w:rsid w:val="00EF478C"/>
    <w:rsid w:val="00EF6C63"/>
    <w:rsid w:val="00F10CDB"/>
    <w:rsid w:val="00F1287E"/>
    <w:rsid w:val="00F12897"/>
    <w:rsid w:val="00F20A0D"/>
    <w:rsid w:val="00F246A7"/>
    <w:rsid w:val="00F307D2"/>
    <w:rsid w:val="00F33490"/>
    <w:rsid w:val="00F35935"/>
    <w:rsid w:val="00F375DE"/>
    <w:rsid w:val="00F3763F"/>
    <w:rsid w:val="00F421C2"/>
    <w:rsid w:val="00F45DEB"/>
    <w:rsid w:val="00F500A6"/>
    <w:rsid w:val="00F506F3"/>
    <w:rsid w:val="00F5708A"/>
    <w:rsid w:val="00F62BB8"/>
    <w:rsid w:val="00F65F5A"/>
    <w:rsid w:val="00F67004"/>
    <w:rsid w:val="00F875DB"/>
    <w:rsid w:val="00F96293"/>
    <w:rsid w:val="00FA31C3"/>
    <w:rsid w:val="00FA67AF"/>
    <w:rsid w:val="00FC3C01"/>
    <w:rsid w:val="00FC52D8"/>
    <w:rsid w:val="00FC73FF"/>
    <w:rsid w:val="00FD05D1"/>
    <w:rsid w:val="00FD1918"/>
    <w:rsid w:val="00FD3616"/>
    <w:rsid w:val="00FE671F"/>
    <w:rsid w:val="00FF33C9"/>
    <w:rsid w:val="03C95483"/>
    <w:rsid w:val="06653760"/>
    <w:rsid w:val="069A7F05"/>
    <w:rsid w:val="0D113ADE"/>
    <w:rsid w:val="0F061FC3"/>
    <w:rsid w:val="111476C9"/>
    <w:rsid w:val="1815772B"/>
    <w:rsid w:val="19442E95"/>
    <w:rsid w:val="21AF5B96"/>
    <w:rsid w:val="21B06598"/>
    <w:rsid w:val="25424FAD"/>
    <w:rsid w:val="26526762"/>
    <w:rsid w:val="26E56D8C"/>
    <w:rsid w:val="27375DF0"/>
    <w:rsid w:val="283D73A4"/>
    <w:rsid w:val="2A412BAF"/>
    <w:rsid w:val="2A7D2FC9"/>
    <w:rsid w:val="2D7A62A5"/>
    <w:rsid w:val="325D6D73"/>
    <w:rsid w:val="394773DC"/>
    <w:rsid w:val="41B778AA"/>
    <w:rsid w:val="48366208"/>
    <w:rsid w:val="4CCE5836"/>
    <w:rsid w:val="4CEA4A5F"/>
    <w:rsid w:val="4FA7753C"/>
    <w:rsid w:val="6A7118E7"/>
    <w:rsid w:val="7A97256C"/>
    <w:rsid w:val="7C1C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黑体"/>
      <w:kern w:val="2"/>
      <w:sz w:val="21"/>
      <w:szCs w:val="22"/>
      <w:lang w:val="en-US" w:eastAsia="zh-CN" w:bidi="ar-SA"/>
    </w:rPr>
  </w:style>
  <w:style w:type="paragraph" w:styleId="2">
    <w:name w:val="heading 1"/>
    <w:basedOn w:val="1"/>
    <w:next w:val="1"/>
    <w:link w:val="36"/>
    <w:qFormat/>
    <w:uiPriority w:val="99"/>
    <w:pPr>
      <w:keepNext/>
      <w:keepLines/>
      <w:spacing w:before="340" w:after="330" w:line="360" w:lineRule="auto"/>
      <w:outlineLvl w:val="0"/>
    </w:pPr>
    <w:rPr>
      <w:rFonts w:ascii="Times New Roman" w:hAnsi="Times New Roman" w:eastAsia="宋体" w:cs="Times New Roman"/>
      <w:b/>
      <w:bCs/>
      <w:kern w:val="44"/>
      <w:sz w:val="36"/>
      <w:szCs w:val="36"/>
    </w:rPr>
  </w:style>
  <w:style w:type="paragraph" w:styleId="3">
    <w:name w:val="heading 2"/>
    <w:basedOn w:val="1"/>
    <w:next w:val="1"/>
    <w:link w:val="37"/>
    <w:unhideWhenUsed/>
    <w:qFormat/>
    <w:uiPriority w:val="99"/>
    <w:pPr>
      <w:keepNext/>
      <w:keepLines/>
      <w:spacing w:before="260" w:after="260" w:line="360" w:lineRule="auto"/>
      <w:outlineLvl w:val="1"/>
    </w:pPr>
    <w:rPr>
      <w:rFonts w:ascii="Arial" w:hAnsi="Arial" w:eastAsia="黑体" w:cs="Times New Roman"/>
      <w:b/>
      <w:bCs/>
      <w:kern w:val="0"/>
      <w:sz w:val="32"/>
      <w:szCs w:val="32"/>
    </w:rPr>
  </w:style>
  <w:style w:type="paragraph" w:styleId="4">
    <w:name w:val="heading 3"/>
    <w:basedOn w:val="1"/>
    <w:next w:val="5"/>
    <w:link w:val="38"/>
    <w:unhideWhenUsed/>
    <w:qFormat/>
    <w:uiPriority w:val="99"/>
    <w:pPr>
      <w:keepNext/>
      <w:keepLines/>
      <w:spacing w:before="260" w:after="260" w:line="415" w:lineRule="auto"/>
      <w:outlineLvl w:val="2"/>
    </w:pPr>
    <w:rPr>
      <w:rFonts w:ascii="Times New Roman" w:hAnsi="Times New Roman" w:eastAsia="宋体" w:cs="Times New Roman"/>
      <w:b/>
      <w:bCs/>
      <w:kern w:val="0"/>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rFonts w:ascii="Times New Roman" w:hAnsi="Times New Roman" w:eastAsia="宋体" w:cs="Times New Roman"/>
      <w:szCs w:val="21"/>
    </w:rPr>
  </w:style>
  <w:style w:type="paragraph" w:styleId="6">
    <w:name w:val="toc 7"/>
    <w:basedOn w:val="1"/>
    <w:next w:val="1"/>
    <w:unhideWhenUsed/>
    <w:qFormat/>
    <w:uiPriority w:val="99"/>
    <w:pPr>
      <w:ind w:left="1260"/>
      <w:jc w:val="left"/>
    </w:pPr>
    <w:rPr>
      <w:rFonts w:ascii="Times New Roman" w:hAnsi="Times New Roman" w:eastAsia="宋体" w:cs="Times New Roman"/>
      <w:szCs w:val="21"/>
    </w:rPr>
  </w:style>
  <w:style w:type="paragraph" w:styleId="7">
    <w:name w:val="Document Map"/>
    <w:basedOn w:val="1"/>
    <w:link w:val="41"/>
    <w:unhideWhenUsed/>
    <w:qFormat/>
    <w:uiPriority w:val="99"/>
    <w:pPr>
      <w:shd w:val="clear" w:color="auto" w:fill="000080"/>
    </w:pPr>
    <w:rPr>
      <w:rFonts w:ascii="Times New Roman" w:hAnsi="Times New Roman" w:eastAsia="宋体" w:cs="Times New Roman"/>
      <w:kern w:val="0"/>
      <w:sz w:val="20"/>
      <w:szCs w:val="21"/>
    </w:rPr>
  </w:style>
  <w:style w:type="paragraph" w:styleId="8">
    <w:name w:val="annotation text"/>
    <w:basedOn w:val="1"/>
    <w:link w:val="39"/>
    <w:qFormat/>
    <w:uiPriority w:val="99"/>
    <w:pPr>
      <w:jc w:val="left"/>
    </w:pPr>
    <w:rPr>
      <w:rFonts w:ascii="Times New Roman" w:hAnsi="Times New Roman" w:eastAsia="宋体" w:cs="Times New Roman"/>
      <w:kern w:val="0"/>
      <w:sz w:val="20"/>
      <w:szCs w:val="20"/>
    </w:rPr>
  </w:style>
  <w:style w:type="paragraph" w:styleId="9">
    <w:name w:val="Body Text"/>
    <w:basedOn w:val="1"/>
    <w:link w:val="42"/>
    <w:unhideWhenUsed/>
    <w:qFormat/>
    <w:uiPriority w:val="99"/>
    <w:rPr>
      <w:rFonts w:ascii="Times New Roman" w:hAnsi="Times New Roman" w:eastAsia="宋体" w:cs="Times New Roman"/>
      <w:kern w:val="0"/>
      <w:sz w:val="18"/>
      <w:szCs w:val="18"/>
    </w:rPr>
  </w:style>
  <w:style w:type="paragraph" w:styleId="10">
    <w:name w:val="Body Text Indent"/>
    <w:basedOn w:val="1"/>
    <w:link w:val="43"/>
    <w:unhideWhenUsed/>
    <w:qFormat/>
    <w:uiPriority w:val="99"/>
    <w:pPr>
      <w:ind w:firstLine="555"/>
    </w:pPr>
    <w:rPr>
      <w:rFonts w:ascii="Times New Roman" w:hAnsi="Times New Roman" w:eastAsia="宋体" w:cs="Times New Roman"/>
      <w:kern w:val="0"/>
      <w:sz w:val="28"/>
      <w:szCs w:val="28"/>
    </w:rPr>
  </w:style>
  <w:style w:type="paragraph" w:styleId="11">
    <w:name w:val="toc 5"/>
    <w:basedOn w:val="1"/>
    <w:next w:val="1"/>
    <w:unhideWhenUsed/>
    <w:qFormat/>
    <w:uiPriority w:val="99"/>
    <w:pPr>
      <w:ind w:left="840"/>
      <w:jc w:val="left"/>
    </w:pPr>
    <w:rPr>
      <w:rFonts w:ascii="Times New Roman" w:hAnsi="Times New Roman" w:eastAsia="宋体" w:cs="Times New Roman"/>
      <w:szCs w:val="21"/>
    </w:rPr>
  </w:style>
  <w:style w:type="paragraph" w:styleId="12">
    <w:name w:val="toc 3"/>
    <w:basedOn w:val="1"/>
    <w:next w:val="1"/>
    <w:unhideWhenUsed/>
    <w:qFormat/>
    <w:uiPriority w:val="99"/>
    <w:pPr>
      <w:ind w:left="420"/>
      <w:jc w:val="left"/>
    </w:pPr>
    <w:rPr>
      <w:rFonts w:ascii="Times New Roman" w:hAnsi="Times New Roman" w:eastAsia="宋体" w:cs="Times New Roman"/>
      <w:i/>
      <w:iCs/>
      <w:szCs w:val="21"/>
    </w:rPr>
  </w:style>
  <w:style w:type="paragraph" w:styleId="13">
    <w:name w:val="Plain Text"/>
    <w:basedOn w:val="1"/>
    <w:link w:val="44"/>
    <w:unhideWhenUsed/>
    <w:qFormat/>
    <w:uiPriority w:val="99"/>
    <w:rPr>
      <w:rFonts w:ascii="宋体" w:hAnsi="Courier New" w:eastAsia="宋体" w:cs="Times New Roman"/>
      <w:kern w:val="0"/>
      <w:sz w:val="20"/>
      <w:szCs w:val="21"/>
    </w:rPr>
  </w:style>
  <w:style w:type="paragraph" w:styleId="14">
    <w:name w:val="toc 8"/>
    <w:basedOn w:val="1"/>
    <w:next w:val="1"/>
    <w:unhideWhenUsed/>
    <w:qFormat/>
    <w:uiPriority w:val="99"/>
    <w:pPr>
      <w:ind w:left="1470"/>
      <w:jc w:val="left"/>
    </w:pPr>
    <w:rPr>
      <w:rFonts w:ascii="Times New Roman" w:hAnsi="Times New Roman" w:eastAsia="宋体" w:cs="Times New Roman"/>
      <w:szCs w:val="21"/>
    </w:rPr>
  </w:style>
  <w:style w:type="paragraph" w:styleId="15">
    <w:name w:val="Date"/>
    <w:basedOn w:val="1"/>
    <w:next w:val="1"/>
    <w:link w:val="45"/>
    <w:unhideWhenUsed/>
    <w:qFormat/>
    <w:uiPriority w:val="99"/>
    <w:rPr>
      <w:rFonts w:ascii="Times New Roman" w:hAnsi="Times New Roman" w:eastAsia="宋体" w:cs="Times New Roman"/>
      <w:kern w:val="0"/>
      <w:sz w:val="20"/>
      <w:szCs w:val="21"/>
    </w:rPr>
  </w:style>
  <w:style w:type="paragraph" w:styleId="16">
    <w:name w:val="Body Text Indent 2"/>
    <w:basedOn w:val="1"/>
    <w:link w:val="46"/>
    <w:unhideWhenUsed/>
    <w:qFormat/>
    <w:uiPriority w:val="99"/>
    <w:pPr>
      <w:ind w:left="560"/>
      <w:outlineLvl w:val="0"/>
    </w:pPr>
    <w:rPr>
      <w:rFonts w:ascii="Times New Roman" w:hAnsi="Times New Roman" w:eastAsia="宋体" w:cs="Times New Roman"/>
      <w:kern w:val="0"/>
      <w:sz w:val="28"/>
      <w:szCs w:val="28"/>
    </w:rPr>
  </w:style>
  <w:style w:type="paragraph" w:styleId="17">
    <w:name w:val="Balloon Text"/>
    <w:basedOn w:val="1"/>
    <w:link w:val="47"/>
    <w:unhideWhenUsed/>
    <w:qFormat/>
    <w:uiPriority w:val="99"/>
    <w:rPr>
      <w:rFonts w:ascii="Times New Roman" w:hAnsi="Times New Roman" w:eastAsia="宋体" w:cs="Times New Roman"/>
      <w:kern w:val="0"/>
      <w:sz w:val="18"/>
      <w:szCs w:val="18"/>
    </w:rPr>
  </w:style>
  <w:style w:type="paragraph" w:styleId="18">
    <w:name w:val="footer"/>
    <w:basedOn w:val="1"/>
    <w:link w:val="48"/>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0">
    <w:name w:val="toc 1"/>
    <w:basedOn w:val="1"/>
    <w:next w:val="1"/>
    <w:unhideWhenUsed/>
    <w:qFormat/>
    <w:uiPriority w:val="99"/>
    <w:pPr>
      <w:spacing w:before="120" w:after="120"/>
      <w:jc w:val="left"/>
    </w:pPr>
    <w:rPr>
      <w:rFonts w:ascii="Times New Roman" w:hAnsi="Times New Roman" w:eastAsia="宋体" w:cs="Times New Roman"/>
      <w:b/>
      <w:bCs/>
      <w:caps/>
      <w:szCs w:val="21"/>
    </w:rPr>
  </w:style>
  <w:style w:type="paragraph" w:styleId="21">
    <w:name w:val="toc 4"/>
    <w:basedOn w:val="1"/>
    <w:next w:val="1"/>
    <w:unhideWhenUsed/>
    <w:qFormat/>
    <w:uiPriority w:val="99"/>
    <w:pPr>
      <w:ind w:left="630"/>
      <w:jc w:val="left"/>
    </w:pPr>
    <w:rPr>
      <w:rFonts w:ascii="Times New Roman" w:hAnsi="Times New Roman" w:eastAsia="宋体" w:cs="Times New Roman"/>
      <w:szCs w:val="21"/>
    </w:rPr>
  </w:style>
  <w:style w:type="paragraph" w:styleId="22">
    <w:name w:val="toc 6"/>
    <w:basedOn w:val="1"/>
    <w:next w:val="1"/>
    <w:unhideWhenUsed/>
    <w:qFormat/>
    <w:uiPriority w:val="99"/>
    <w:pPr>
      <w:ind w:left="1050"/>
      <w:jc w:val="left"/>
    </w:pPr>
    <w:rPr>
      <w:rFonts w:ascii="Times New Roman" w:hAnsi="Times New Roman" w:eastAsia="宋体" w:cs="Times New Roman"/>
      <w:szCs w:val="21"/>
    </w:rPr>
  </w:style>
  <w:style w:type="paragraph" w:styleId="23">
    <w:name w:val="Body Text Indent 3"/>
    <w:basedOn w:val="1"/>
    <w:link w:val="50"/>
    <w:unhideWhenUsed/>
    <w:qFormat/>
    <w:uiPriority w:val="99"/>
    <w:pPr>
      <w:tabs>
        <w:tab w:val="left" w:pos="1050"/>
      </w:tabs>
      <w:ind w:firstLine="550"/>
    </w:pPr>
    <w:rPr>
      <w:rFonts w:ascii="Times New Roman" w:hAnsi="Times New Roman" w:eastAsia="宋体" w:cs="Times New Roman"/>
      <w:kern w:val="0"/>
      <w:sz w:val="28"/>
      <w:szCs w:val="28"/>
    </w:rPr>
  </w:style>
  <w:style w:type="paragraph" w:styleId="24">
    <w:name w:val="toc 2"/>
    <w:basedOn w:val="1"/>
    <w:next w:val="1"/>
    <w:unhideWhenUsed/>
    <w:qFormat/>
    <w:uiPriority w:val="99"/>
    <w:pPr>
      <w:ind w:left="210"/>
      <w:jc w:val="left"/>
    </w:pPr>
    <w:rPr>
      <w:rFonts w:ascii="Times New Roman" w:hAnsi="Times New Roman" w:eastAsia="宋体" w:cs="Times New Roman"/>
      <w:smallCaps/>
      <w:szCs w:val="21"/>
    </w:rPr>
  </w:style>
  <w:style w:type="paragraph" w:styleId="25">
    <w:name w:val="toc 9"/>
    <w:basedOn w:val="1"/>
    <w:next w:val="1"/>
    <w:unhideWhenUsed/>
    <w:qFormat/>
    <w:uiPriority w:val="99"/>
    <w:pPr>
      <w:ind w:left="1680"/>
      <w:jc w:val="left"/>
    </w:pPr>
    <w:rPr>
      <w:rFonts w:ascii="Times New Roman" w:hAnsi="Times New Roman" w:eastAsia="宋体" w:cs="Times New Roman"/>
      <w:szCs w:val="21"/>
    </w:rPr>
  </w:style>
  <w:style w:type="paragraph" w:styleId="26">
    <w:name w:val="Body Text 2"/>
    <w:basedOn w:val="1"/>
    <w:link w:val="51"/>
    <w:unhideWhenUsed/>
    <w:qFormat/>
    <w:uiPriority w:val="99"/>
    <w:pPr>
      <w:jc w:val="center"/>
    </w:pPr>
    <w:rPr>
      <w:rFonts w:ascii="Times New Roman" w:hAnsi="Times New Roman" w:eastAsia="宋体" w:cs="Times New Roman"/>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8">
    <w:name w:val="annotation subject"/>
    <w:basedOn w:val="8"/>
    <w:next w:val="8"/>
    <w:link w:val="40"/>
    <w:semiHidden/>
    <w:qFormat/>
    <w:uiPriority w:val="99"/>
    <w:rPr>
      <w:b/>
      <w:bCs/>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99"/>
    <w:rPr>
      <w:rFonts w:cs="Times New Roman"/>
      <w:sz w:val="21"/>
    </w:rPr>
  </w:style>
  <w:style w:type="character" w:customStyle="1" w:styleId="36">
    <w:name w:val="标题 1 Char"/>
    <w:link w:val="2"/>
    <w:qFormat/>
    <w:uiPriority w:val="99"/>
    <w:rPr>
      <w:rFonts w:ascii="Times New Roman" w:hAnsi="Times New Roman" w:eastAsia="宋体" w:cs="Times New Roman"/>
      <w:b/>
      <w:bCs/>
      <w:kern w:val="44"/>
      <w:sz w:val="36"/>
      <w:szCs w:val="36"/>
    </w:rPr>
  </w:style>
  <w:style w:type="character" w:customStyle="1" w:styleId="37">
    <w:name w:val="标题 2 Char"/>
    <w:link w:val="3"/>
    <w:semiHidden/>
    <w:qFormat/>
    <w:uiPriority w:val="99"/>
    <w:rPr>
      <w:rFonts w:ascii="Arial" w:hAnsi="Arial" w:eastAsia="黑体" w:cs="Arial"/>
      <w:b/>
      <w:bCs/>
      <w:sz w:val="32"/>
      <w:szCs w:val="32"/>
    </w:rPr>
  </w:style>
  <w:style w:type="character" w:customStyle="1" w:styleId="38">
    <w:name w:val="标题 3 Char"/>
    <w:link w:val="4"/>
    <w:semiHidden/>
    <w:qFormat/>
    <w:uiPriority w:val="99"/>
    <w:rPr>
      <w:rFonts w:ascii="Times New Roman" w:hAnsi="Times New Roman" w:eastAsia="宋体" w:cs="Times New Roman"/>
      <w:b/>
      <w:bCs/>
      <w:sz w:val="32"/>
      <w:szCs w:val="32"/>
    </w:rPr>
  </w:style>
  <w:style w:type="character" w:customStyle="1" w:styleId="39">
    <w:name w:val="批注文字 Char"/>
    <w:link w:val="8"/>
    <w:qFormat/>
    <w:uiPriority w:val="99"/>
    <w:rPr>
      <w:rFonts w:ascii="Times New Roman" w:hAnsi="Times New Roman" w:eastAsia="宋体" w:cs="Times New Roman"/>
      <w:kern w:val="0"/>
      <w:sz w:val="20"/>
      <w:szCs w:val="20"/>
    </w:rPr>
  </w:style>
  <w:style w:type="character" w:customStyle="1" w:styleId="40">
    <w:name w:val="批注主题 Char"/>
    <w:link w:val="28"/>
    <w:semiHidden/>
    <w:qFormat/>
    <w:uiPriority w:val="99"/>
    <w:rPr>
      <w:rFonts w:ascii="Times New Roman" w:hAnsi="Times New Roman" w:eastAsia="宋体" w:cs="Times New Roman"/>
      <w:b/>
      <w:bCs/>
      <w:kern w:val="0"/>
      <w:sz w:val="20"/>
      <w:szCs w:val="20"/>
    </w:rPr>
  </w:style>
  <w:style w:type="character" w:customStyle="1" w:styleId="41">
    <w:name w:val="文档结构图 Char"/>
    <w:link w:val="7"/>
    <w:semiHidden/>
    <w:qFormat/>
    <w:uiPriority w:val="99"/>
    <w:rPr>
      <w:rFonts w:ascii="Times New Roman" w:hAnsi="Times New Roman" w:eastAsia="宋体" w:cs="Times New Roman"/>
      <w:szCs w:val="21"/>
      <w:shd w:val="clear" w:color="auto" w:fill="000080"/>
    </w:rPr>
  </w:style>
  <w:style w:type="character" w:customStyle="1" w:styleId="42">
    <w:name w:val="正文文本 Char"/>
    <w:link w:val="9"/>
    <w:semiHidden/>
    <w:qFormat/>
    <w:uiPriority w:val="99"/>
    <w:rPr>
      <w:rFonts w:ascii="Times New Roman" w:hAnsi="Times New Roman" w:eastAsia="宋体" w:cs="Times New Roman"/>
      <w:sz w:val="18"/>
      <w:szCs w:val="18"/>
    </w:rPr>
  </w:style>
  <w:style w:type="character" w:customStyle="1" w:styleId="43">
    <w:name w:val="正文文本缩进 Char"/>
    <w:link w:val="10"/>
    <w:semiHidden/>
    <w:qFormat/>
    <w:uiPriority w:val="99"/>
    <w:rPr>
      <w:rFonts w:ascii="Times New Roman" w:hAnsi="Times New Roman" w:eastAsia="宋体" w:cs="Times New Roman"/>
      <w:sz w:val="28"/>
      <w:szCs w:val="28"/>
    </w:rPr>
  </w:style>
  <w:style w:type="character" w:customStyle="1" w:styleId="44">
    <w:name w:val="纯文本 Char"/>
    <w:link w:val="13"/>
    <w:qFormat/>
    <w:uiPriority w:val="99"/>
    <w:rPr>
      <w:rFonts w:ascii="宋体" w:hAnsi="Courier New" w:eastAsia="宋体" w:cs="宋体"/>
      <w:szCs w:val="21"/>
    </w:rPr>
  </w:style>
  <w:style w:type="character" w:customStyle="1" w:styleId="45">
    <w:name w:val="日期 Char"/>
    <w:link w:val="15"/>
    <w:semiHidden/>
    <w:qFormat/>
    <w:uiPriority w:val="99"/>
    <w:rPr>
      <w:rFonts w:ascii="Times New Roman" w:hAnsi="Times New Roman" w:eastAsia="宋体" w:cs="Times New Roman"/>
      <w:szCs w:val="21"/>
    </w:rPr>
  </w:style>
  <w:style w:type="character" w:customStyle="1" w:styleId="46">
    <w:name w:val="正文文本缩进 2 Char"/>
    <w:link w:val="16"/>
    <w:semiHidden/>
    <w:qFormat/>
    <w:uiPriority w:val="99"/>
    <w:rPr>
      <w:rFonts w:ascii="Times New Roman" w:hAnsi="Times New Roman" w:eastAsia="宋体" w:cs="Times New Roman"/>
      <w:sz w:val="28"/>
      <w:szCs w:val="28"/>
    </w:rPr>
  </w:style>
  <w:style w:type="character" w:customStyle="1" w:styleId="47">
    <w:name w:val="批注框文本 Char"/>
    <w:link w:val="17"/>
    <w:semiHidden/>
    <w:qFormat/>
    <w:uiPriority w:val="99"/>
    <w:rPr>
      <w:rFonts w:ascii="Times New Roman" w:hAnsi="Times New Roman" w:eastAsia="宋体" w:cs="Times New Roman"/>
      <w:sz w:val="18"/>
      <w:szCs w:val="18"/>
    </w:rPr>
  </w:style>
  <w:style w:type="character" w:customStyle="1" w:styleId="48">
    <w:name w:val="页脚 Char"/>
    <w:link w:val="18"/>
    <w:qFormat/>
    <w:uiPriority w:val="99"/>
    <w:rPr>
      <w:sz w:val="18"/>
      <w:szCs w:val="18"/>
    </w:rPr>
  </w:style>
  <w:style w:type="character" w:customStyle="1" w:styleId="49">
    <w:name w:val="页眉 Char"/>
    <w:link w:val="19"/>
    <w:qFormat/>
    <w:uiPriority w:val="99"/>
    <w:rPr>
      <w:sz w:val="18"/>
      <w:szCs w:val="18"/>
    </w:rPr>
  </w:style>
  <w:style w:type="character" w:customStyle="1" w:styleId="50">
    <w:name w:val="正文文本缩进 3 Char"/>
    <w:link w:val="23"/>
    <w:semiHidden/>
    <w:qFormat/>
    <w:uiPriority w:val="99"/>
    <w:rPr>
      <w:rFonts w:ascii="Times New Roman" w:hAnsi="Times New Roman" w:eastAsia="宋体" w:cs="Times New Roman"/>
      <w:sz w:val="28"/>
      <w:szCs w:val="28"/>
    </w:rPr>
  </w:style>
  <w:style w:type="character" w:customStyle="1" w:styleId="51">
    <w:name w:val="正文文本 2 Char"/>
    <w:link w:val="26"/>
    <w:semiHidden/>
    <w:qFormat/>
    <w:uiPriority w:val="99"/>
    <w:rPr>
      <w:rFonts w:ascii="Times New Roman" w:hAnsi="Times New Roman" w:eastAsia="宋体" w:cs="Times New Roman"/>
      <w:sz w:val="18"/>
      <w:szCs w:val="18"/>
    </w:rPr>
  </w:style>
  <w:style w:type="paragraph" w:customStyle="1" w:styleId="52">
    <w:name w:val="列出段落1"/>
    <w:basedOn w:val="1"/>
    <w:qFormat/>
    <w:uiPriority w:val="99"/>
    <w:pPr>
      <w:ind w:firstLine="420" w:firstLineChars="200"/>
    </w:pPr>
    <w:rPr>
      <w:rFonts w:ascii="Calibri" w:hAnsi="Calibri" w:eastAsia="宋体" w:cs="Calibri"/>
      <w:szCs w:val="21"/>
    </w:rPr>
  </w:style>
  <w:style w:type="paragraph" w:customStyle="1" w:styleId="53">
    <w:name w:val="正文 + 宋体"/>
    <w:basedOn w:val="1"/>
    <w:qFormat/>
    <w:uiPriority w:val="99"/>
    <w:rPr>
      <w:rFonts w:ascii="宋体" w:hAnsi="宋体" w:eastAsia="宋体" w:cs="宋体"/>
      <w:szCs w:val="21"/>
    </w:rPr>
  </w:style>
  <w:style w:type="paragraph" w:customStyle="1" w:styleId="54">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修订1"/>
    <w:hidden/>
    <w:semiHidden/>
    <w:qFormat/>
    <w:uiPriority w:val="99"/>
    <w:rPr>
      <w:rFonts w:ascii="仿宋" w:hAnsi="仿宋" w:eastAsia="仿宋" w:cs="黑体"/>
      <w:kern w:val="2"/>
      <w:sz w:val="21"/>
      <w:szCs w:val="22"/>
      <w:lang w:val="en-US" w:eastAsia="zh-CN" w:bidi="ar-SA"/>
    </w:rPr>
  </w:style>
  <w:style w:type="character" w:customStyle="1" w:styleId="57">
    <w:name w:val="批注主题 Char1"/>
    <w:semiHidden/>
    <w:qFormat/>
    <w:uiPriority w:val="99"/>
    <w:rPr>
      <w:rFonts w:ascii="Times New Roman" w:hAnsi="Times New Roman" w:eastAsia="宋体" w:cs="Times New Roman"/>
      <w:b/>
      <w:bCs/>
      <w:kern w:val="0"/>
      <w:sz w:val="20"/>
      <w:szCs w:val="21"/>
    </w:rPr>
  </w:style>
  <w:style w:type="character" w:customStyle="1" w:styleId="58">
    <w:name w:val="批注文字 Char1"/>
    <w:semiHidden/>
    <w:qFormat/>
    <w:uiPriority w:val="99"/>
    <w:rPr>
      <w:rFonts w:ascii="Times New Roman" w:hAnsi="Times New Roman" w:eastAsia="宋体" w:cs="Times New Roman"/>
      <w:szCs w:val="20"/>
    </w:rPr>
  </w:style>
  <w:style w:type="character" w:customStyle="1" w:styleId="59">
    <w:name w:val="正文文本 Char1"/>
    <w:semiHidden/>
    <w:qFormat/>
    <w:uiPriority w:val="99"/>
    <w:rPr>
      <w:rFonts w:ascii="Times New Roman" w:hAnsi="Times New Roman" w:eastAsia="宋体" w:cs="Times New Roman"/>
      <w:szCs w:val="20"/>
    </w:rPr>
  </w:style>
  <w:style w:type="character" w:customStyle="1" w:styleId="60">
    <w:name w:val="正文文本缩进 Char1"/>
    <w:semiHidden/>
    <w:qFormat/>
    <w:uiPriority w:val="99"/>
    <w:rPr>
      <w:rFonts w:ascii="Times New Roman" w:hAnsi="Times New Roman" w:eastAsia="宋体" w:cs="Times New Roman"/>
      <w:szCs w:val="20"/>
    </w:rPr>
  </w:style>
  <w:style w:type="character" w:customStyle="1" w:styleId="61">
    <w:name w:val="正文文本 2 Char1"/>
    <w:semiHidden/>
    <w:qFormat/>
    <w:uiPriority w:val="99"/>
    <w:rPr>
      <w:rFonts w:ascii="Times New Roman" w:hAnsi="Times New Roman" w:eastAsia="宋体" w:cs="Times New Roman"/>
      <w:szCs w:val="20"/>
    </w:rPr>
  </w:style>
  <w:style w:type="character" w:customStyle="1" w:styleId="62">
    <w:name w:val="正文文本缩进 2 Char1"/>
    <w:semiHidden/>
    <w:qFormat/>
    <w:uiPriority w:val="99"/>
    <w:rPr>
      <w:rFonts w:ascii="Times New Roman" w:hAnsi="Times New Roman" w:eastAsia="宋体" w:cs="Times New Roman"/>
      <w:szCs w:val="20"/>
    </w:rPr>
  </w:style>
  <w:style w:type="character" w:customStyle="1" w:styleId="63">
    <w:name w:val="正文文本缩进 3 Char1"/>
    <w:semiHidden/>
    <w:qFormat/>
    <w:uiPriority w:val="99"/>
    <w:rPr>
      <w:rFonts w:ascii="Times New Roman" w:hAnsi="Times New Roman" w:eastAsia="宋体" w:cs="Times New Roman"/>
      <w:sz w:val="16"/>
      <w:szCs w:val="16"/>
    </w:rPr>
  </w:style>
  <w:style w:type="character" w:customStyle="1" w:styleId="64">
    <w:name w:val="文档结构图 Char1"/>
    <w:semiHidden/>
    <w:qFormat/>
    <w:uiPriority w:val="99"/>
    <w:rPr>
      <w:rFonts w:ascii="宋体" w:hAnsi="Times New Roman" w:eastAsia="宋体" w:cs="Times New Roman"/>
      <w:sz w:val="18"/>
      <w:szCs w:val="18"/>
    </w:rPr>
  </w:style>
  <w:style w:type="character" w:customStyle="1" w:styleId="65">
    <w:name w:val="纯文本 Char1"/>
    <w:semiHidden/>
    <w:qFormat/>
    <w:uiPriority w:val="99"/>
    <w:rPr>
      <w:rFonts w:ascii="宋体" w:hAnsi="Courier New" w:eastAsia="宋体" w:cs="Courier New"/>
      <w:szCs w:val="21"/>
    </w:rPr>
  </w:style>
  <w:style w:type="paragraph" w:customStyle="1" w:styleId="66">
    <w:name w:val="列出段落2"/>
    <w:basedOn w:val="1"/>
    <w:qFormat/>
    <w:uiPriority w:val="99"/>
    <w:pPr>
      <w:ind w:firstLine="420" w:firstLineChars="200"/>
    </w:pPr>
    <w:rPr>
      <w:rFonts w:ascii="Calibri" w:hAnsi="Calibri" w:eastAsia="宋体" w:cs="Times New Roman"/>
    </w:rPr>
  </w:style>
  <w:style w:type="paragraph" w:customStyle="1" w:styleId="67">
    <w:name w:val="修订2"/>
    <w:hidden/>
    <w:semiHidden/>
    <w:qFormat/>
    <w:uiPriority w:val="99"/>
    <w:rPr>
      <w:rFonts w:ascii="仿宋" w:hAnsi="仿宋" w:eastAsia="仿宋" w:cs="黑体"/>
      <w:kern w:val="2"/>
      <w:sz w:val="21"/>
      <w:szCs w:val="22"/>
      <w:lang w:val="en-US" w:eastAsia="zh-CN" w:bidi="ar-SA"/>
    </w:rPr>
  </w:style>
  <w:style w:type="paragraph" w:customStyle="1" w:styleId="68">
    <w:name w:val="默认段落字体 Para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ADBC3E-F015-4EC0-B16C-B862F47545FB}">
  <ds:schemaRefs/>
</ds:datastoreItem>
</file>

<file path=docProps/app.xml><?xml version="1.0" encoding="utf-8"?>
<Properties xmlns="http://schemas.openxmlformats.org/officeDocument/2006/extended-properties" xmlns:vt="http://schemas.openxmlformats.org/officeDocument/2006/docPropsVTypes">
  <Template>Normal.dotm</Template>
  <Company>CS</Company>
  <Pages>26</Pages>
  <Words>4477</Words>
  <Characters>25525</Characters>
  <Lines>212</Lines>
  <Paragraphs>59</Paragraphs>
  <TotalTime>5</TotalTime>
  <ScaleCrop>false</ScaleCrop>
  <LinksUpToDate>false</LinksUpToDate>
  <CharactersWithSpaces>29943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2015-10-26T10:21:00Z</dcterms:created>
  <dc:creator>yileibuzai</dc:creator>
  <cp:lastModifiedBy>郭美岑</cp:lastModifiedBy>
  <cp:lastPrinted>2020-08-18T09:09:00Z</cp:lastPrinted>
  <dcterms:modified xsi:type="dcterms:W3CDTF">2022-11-10T10:38:04Z</dcterms:modified>
  <dc:title>项目顺序编号：</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659E99CC8E174252BA03847E74E0A537</vt:lpwstr>
  </property>
</Properties>
</file>