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附录2</w:t>
      </w: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tbl>
      <w:tblPr>
        <w:tblStyle w:val="7"/>
        <w:tblW w:w="5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color w:val="auto"/>
                <w:szCs w:val="28"/>
              </w:rPr>
            </w:pPr>
            <w:r>
              <w:rPr>
                <w:rFonts w:hint="eastAsia"/>
                <w:b w:val="0"/>
                <w:color w:val="auto"/>
                <w:szCs w:val="28"/>
              </w:rPr>
              <w:t>关于××××</w:t>
            </w:r>
            <w:r>
              <w:rPr>
                <w:rFonts w:hint="default"/>
                <w:b w:val="0"/>
                <w:color w:val="auto"/>
                <w:szCs w:val="28"/>
              </w:rPr>
              <w:t>有限公司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××项目投资的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 w:line="360" w:lineRule="auto"/>
              <w:ind w:left="0" w:right="0"/>
              <w:jc w:val="center"/>
              <w:rPr>
                <w:rFonts w:hint="default" w:eastAsia="黑体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黑体"/>
                <w:bCs/>
                <w:color w:val="auto"/>
                <w:sz w:val="32"/>
                <w:szCs w:val="32"/>
              </w:rPr>
              <w:t>专 项 审 计</w:t>
            </w:r>
            <w:r>
              <w:rPr>
                <w:rFonts w:hint="eastAsia" w:eastAsia="黑体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eastAsia="黑体"/>
                <w:bCs/>
                <w:color w:val="auto"/>
                <w:sz w:val="32"/>
                <w:szCs w:val="32"/>
              </w:rPr>
              <w:t>报 告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/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rFonts w:hint="eastAsia"/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p>
      <w:pPr>
        <w:snapToGrid w:val="0"/>
        <w:spacing w:line="360" w:lineRule="auto"/>
        <w:jc w:val="both"/>
        <w:rPr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tbl>
      <w:tblPr>
        <w:tblStyle w:val="7"/>
        <w:tblW w:w="84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1947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156" w:afterLines="50" w:afterAutospacing="0" w:line="520" w:lineRule="exact"/>
              <w:ind w:left="0" w:right="0"/>
              <w:jc w:val="center"/>
              <w:rPr>
                <w:rFonts w:hint="default" w:eastAsia="黑体"/>
                <w:color w:val="auto"/>
                <w:szCs w:val="21"/>
              </w:rPr>
            </w:pPr>
            <w:r>
              <w:rPr>
                <w:rFonts w:hint="default" w:eastAsia="黑体"/>
                <w:bCs/>
                <w:color w:val="auto"/>
                <w:szCs w:val="21"/>
              </w:rPr>
              <w:t>目录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156" w:afterLines="50" w:afterAutospacing="0" w:line="520" w:lineRule="exact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07"/>
              </w:tabs>
              <w:spacing w:before="0" w:beforeAutospacing="0" w:after="156" w:afterLines="50" w:afterAutospacing="0" w:line="520" w:lineRule="exact"/>
              <w:ind w:left="0" w:right="-107" w:rightChars="-51" w:hanging="31"/>
              <w:jc w:val="center"/>
              <w:rPr>
                <w:rFonts w:hint="default" w:eastAsia="黑体"/>
                <w:bCs/>
                <w:color w:val="auto"/>
                <w:szCs w:val="21"/>
              </w:rPr>
            </w:pPr>
            <w:r>
              <w:rPr>
                <w:rFonts w:hint="default" w:eastAsia="黑体"/>
                <w:bCs/>
                <w:color w:val="auto"/>
                <w:szCs w:val="21"/>
              </w:rPr>
              <w:t>页数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eastAsia="黑体"/>
                <w:bCs/>
                <w:color w:val="auto"/>
                <w:szCs w:val="21"/>
              </w:rPr>
            </w:pPr>
            <w:r>
              <w:rPr>
                <w:rFonts w:hint="default" w:eastAsia="黑体"/>
                <w:bCs/>
                <w:color w:val="auto"/>
                <w:szCs w:val="21"/>
              </w:rPr>
              <w:t>一、</w:t>
            </w:r>
            <w:r>
              <w:rPr>
                <w:rFonts w:hint="eastAsia" w:eastAsia="黑体"/>
                <w:bCs/>
                <w:color w:val="auto"/>
                <w:szCs w:val="21"/>
              </w:rPr>
              <w:t>××项目投资专项审计报告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b/>
                <w:bCs/>
                <w:color w:val="auto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07"/>
              </w:tabs>
              <w:spacing w:before="0" w:beforeAutospacing="0" w:after="0" w:afterAutospacing="0" w:line="480" w:lineRule="auto"/>
              <w:ind w:left="0" w:right="0" w:hanging="31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522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879"/>
              </w:tabs>
              <w:spacing w:before="156" w:beforeLines="50" w:beforeAutospacing="0" w:after="156" w:afterLines="50" w:afterAutospacing="0" w:line="300" w:lineRule="exact"/>
              <w:ind w:left="0" w:right="0"/>
              <w:rPr>
                <w:rFonts w:hint="default" w:eastAsia="黑体"/>
                <w:bCs/>
                <w:color w:val="auto"/>
                <w:szCs w:val="21"/>
              </w:rPr>
            </w:pPr>
            <w:r>
              <w:rPr>
                <w:rFonts w:hint="eastAsia" w:eastAsia="黑体"/>
                <w:bCs/>
                <w:color w:val="auto"/>
                <w:szCs w:val="21"/>
              </w:rPr>
              <w:t>××××</w:t>
            </w:r>
            <w:r>
              <w:rPr>
                <w:rFonts w:hint="default" w:eastAsia="黑体"/>
                <w:bCs/>
                <w:color w:val="auto"/>
                <w:szCs w:val="21"/>
              </w:rPr>
              <w:t>有限公司</w:t>
            </w:r>
          </w:p>
          <w:p>
            <w:pPr>
              <w:keepNext w:val="0"/>
              <w:keepLines w:val="0"/>
              <w:suppressLineNumbers w:val="0"/>
              <w:tabs>
                <w:tab w:val="left" w:pos="879"/>
              </w:tabs>
              <w:spacing w:before="156" w:beforeLines="50" w:beforeAutospacing="0" w:after="156" w:afterLines="50" w:afterAutospacing="0" w:line="300" w:lineRule="exact"/>
              <w:ind w:left="430" w:leftChars="205" w:right="0"/>
              <w:rPr>
                <w:rFonts w:hint="default" w:eastAsia="黑体"/>
                <w:bCs/>
                <w:color w:val="auto"/>
                <w:szCs w:val="21"/>
              </w:rPr>
            </w:pPr>
            <w:r>
              <w:rPr>
                <w:rFonts w:hint="default" w:eastAsia="黑体"/>
                <w:bCs/>
                <w:color w:val="auto"/>
                <w:szCs w:val="21"/>
              </w:rPr>
              <w:t>关于</w:t>
            </w:r>
            <w:r>
              <w:rPr>
                <w:rFonts w:hint="eastAsia" w:eastAsia="黑体"/>
                <w:bCs/>
                <w:color w:val="auto"/>
                <w:szCs w:val="21"/>
              </w:rPr>
              <w:t>××项目投资</w:t>
            </w:r>
            <w:r>
              <w:rPr>
                <w:rFonts w:hint="default" w:eastAsia="黑体"/>
                <w:bCs/>
                <w:color w:val="auto"/>
                <w:szCs w:val="21"/>
              </w:rPr>
              <w:t>情况报告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879"/>
              </w:tabs>
              <w:spacing w:before="0" w:beforeAutospacing="0" w:after="0" w:afterAutospacing="0" w:line="480" w:lineRule="auto"/>
              <w:ind w:left="0" w:right="0"/>
              <w:rPr>
                <w:rFonts w:hint="default"/>
                <w:b/>
                <w:bCs/>
                <w:color w:val="auto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07"/>
                <w:tab w:val="left" w:pos="879"/>
              </w:tabs>
              <w:spacing w:before="0" w:beforeAutospacing="0" w:after="0" w:afterAutospacing="0" w:line="480" w:lineRule="auto"/>
              <w:ind w:left="0" w:right="0" w:hanging="31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3" w:hRule="atLeast"/>
        </w:trPr>
        <w:tc>
          <w:tcPr>
            <w:tcW w:w="52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879"/>
              </w:tabs>
              <w:spacing w:before="0" w:beforeAutospacing="0" w:after="0" w:afterAutospacing="0" w:line="480" w:lineRule="auto"/>
              <w:ind w:left="0" w:right="0"/>
              <w:rPr>
                <w:rFonts w:hint="default" w:eastAsia="黑体"/>
                <w:bCs/>
                <w:color w:val="auto"/>
                <w:szCs w:val="21"/>
              </w:rPr>
            </w:pPr>
            <w:r>
              <w:rPr>
                <w:rFonts w:hint="default" w:eastAsia="黑体"/>
                <w:bCs/>
                <w:color w:val="auto"/>
                <w:szCs w:val="21"/>
              </w:rPr>
              <w:t>三、</w:t>
            </w:r>
            <w:r>
              <w:rPr>
                <w:rFonts w:hint="eastAsia" w:eastAsia="黑体"/>
                <w:bCs/>
                <w:color w:val="auto"/>
                <w:szCs w:val="21"/>
              </w:rPr>
              <w:t>审计</w:t>
            </w:r>
            <w:r>
              <w:rPr>
                <w:rFonts w:hint="default" w:eastAsia="黑体"/>
                <w:bCs/>
                <w:color w:val="auto"/>
                <w:szCs w:val="21"/>
              </w:rPr>
              <w:t>机构营业执照及执业许可证复印件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879"/>
              </w:tabs>
              <w:spacing w:before="0" w:beforeAutospacing="0" w:after="0" w:afterAutospacing="0" w:line="480" w:lineRule="auto"/>
              <w:ind w:left="0" w:right="0"/>
              <w:rPr>
                <w:rFonts w:hint="default"/>
                <w:b/>
                <w:bCs/>
                <w:color w:val="auto"/>
                <w:szCs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07"/>
                <w:tab w:val="left" w:pos="879"/>
              </w:tabs>
              <w:spacing w:before="0" w:beforeAutospacing="0" w:after="0" w:afterAutospacing="0" w:line="480" w:lineRule="auto"/>
              <w:ind w:left="0" w:right="0" w:hanging="31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</w:tbl>
    <w:p>
      <w:pPr>
        <w:snapToGrid w:val="0"/>
        <w:spacing w:line="360" w:lineRule="auto"/>
        <w:jc w:val="center"/>
        <w:rPr>
          <w:color w:val="auto"/>
          <w:szCs w:val="21"/>
        </w:rPr>
      </w:pPr>
    </w:p>
    <w:p>
      <w:pPr>
        <w:snapToGrid w:val="0"/>
        <w:spacing w:line="360" w:lineRule="auto"/>
        <w:jc w:val="center"/>
        <w:rPr>
          <w:color w:val="auto"/>
          <w:szCs w:val="21"/>
        </w:rPr>
      </w:pPr>
    </w:p>
    <w:p>
      <w:pPr>
        <w:snapToGrid w:val="0"/>
        <w:spacing w:line="360" w:lineRule="auto"/>
        <w:rPr>
          <w:b/>
          <w:bCs/>
          <w:color w:val="auto"/>
          <w:sz w:val="20"/>
          <w:szCs w:val="21"/>
        </w:rPr>
      </w:pPr>
    </w:p>
    <w:p>
      <w:pPr>
        <w:snapToGrid w:val="0"/>
        <w:spacing w:line="360" w:lineRule="auto"/>
        <w:rPr>
          <w:b/>
          <w:bCs/>
          <w:color w:val="auto"/>
          <w:sz w:val="20"/>
          <w:szCs w:val="21"/>
        </w:rPr>
      </w:pPr>
    </w:p>
    <w:p>
      <w:pPr>
        <w:snapToGrid w:val="0"/>
        <w:spacing w:line="360" w:lineRule="auto"/>
        <w:rPr>
          <w:b/>
          <w:bCs/>
          <w:color w:val="auto"/>
          <w:sz w:val="20"/>
          <w:szCs w:val="21"/>
        </w:rPr>
      </w:pPr>
    </w:p>
    <w:p>
      <w:pPr>
        <w:snapToGrid w:val="0"/>
        <w:spacing w:line="360" w:lineRule="auto"/>
        <w:rPr>
          <w:b/>
          <w:bCs/>
          <w:color w:val="auto"/>
          <w:sz w:val="20"/>
          <w:szCs w:val="21"/>
        </w:rPr>
      </w:pPr>
    </w:p>
    <w:p>
      <w:pPr>
        <w:snapToGrid w:val="0"/>
        <w:spacing w:line="360" w:lineRule="auto"/>
        <w:rPr>
          <w:b/>
          <w:bCs/>
          <w:color w:val="auto"/>
          <w:sz w:val="20"/>
          <w:szCs w:val="21"/>
        </w:rPr>
      </w:pPr>
    </w:p>
    <w:p>
      <w:pPr>
        <w:snapToGrid w:val="0"/>
        <w:spacing w:line="360" w:lineRule="auto"/>
        <w:rPr>
          <w:b/>
          <w:bCs/>
          <w:color w:val="auto"/>
          <w:sz w:val="20"/>
          <w:szCs w:val="21"/>
        </w:rPr>
      </w:pPr>
    </w:p>
    <w:p>
      <w:pPr>
        <w:snapToGrid w:val="0"/>
        <w:spacing w:line="360" w:lineRule="auto"/>
        <w:rPr>
          <w:b/>
          <w:bCs/>
          <w:color w:val="auto"/>
          <w:sz w:val="20"/>
          <w:szCs w:val="21"/>
        </w:rPr>
      </w:pPr>
    </w:p>
    <w:p>
      <w:pPr>
        <w:snapToGrid w:val="0"/>
        <w:spacing w:before="234" w:beforeLines="75" w:after="156" w:afterLines="50" w:line="400" w:lineRule="atLeast"/>
        <w:jc w:val="center"/>
        <w:rPr>
          <w:rFonts w:eastAsia="黑体"/>
          <w:color w:val="auto"/>
          <w:sz w:val="28"/>
          <w:szCs w:val="32"/>
        </w:rPr>
      </w:pPr>
      <w:r>
        <w:rPr>
          <w:rFonts w:hAnsi="Garamond" w:eastAsia="黑体"/>
          <w:color w:val="auto"/>
          <w:sz w:val="28"/>
          <w:szCs w:val="32"/>
        </w:rPr>
        <w:t>关于</w:t>
      </w:r>
      <w:r>
        <w:rPr>
          <w:rFonts w:hint="eastAsia" w:hAnsi="Garamond" w:eastAsia="黑体"/>
          <w:color w:val="auto"/>
          <w:sz w:val="28"/>
          <w:szCs w:val="32"/>
        </w:rPr>
        <w:t>××××</w:t>
      </w:r>
      <w:r>
        <w:rPr>
          <w:rFonts w:hAnsi="Garamond" w:eastAsia="黑体"/>
          <w:color w:val="auto"/>
          <w:sz w:val="28"/>
          <w:szCs w:val="32"/>
        </w:rPr>
        <w:t>有限公司</w:t>
      </w:r>
    </w:p>
    <w:p>
      <w:pPr>
        <w:snapToGrid w:val="0"/>
        <w:spacing w:before="234" w:beforeLines="75" w:after="156" w:afterLines="50" w:line="400" w:lineRule="atLeast"/>
        <w:jc w:val="center"/>
        <w:rPr>
          <w:rFonts w:eastAsia="黑体"/>
          <w:color w:val="auto"/>
          <w:sz w:val="28"/>
          <w:szCs w:val="32"/>
        </w:rPr>
      </w:pPr>
      <w:r>
        <w:rPr>
          <w:rFonts w:hint="eastAsia" w:hAnsi="Garamond" w:eastAsia="黑体"/>
          <w:color w:val="auto"/>
          <w:sz w:val="28"/>
          <w:szCs w:val="32"/>
        </w:rPr>
        <w:t>××项目投资专项审计报告</w:t>
      </w:r>
    </w:p>
    <w:p>
      <w:pPr>
        <w:wordWrap w:val="0"/>
        <w:snapToGrid w:val="0"/>
        <w:spacing w:before="234" w:beforeLines="75" w:after="156" w:afterLines="50" w:line="400" w:lineRule="atLeast"/>
        <w:jc w:val="right"/>
        <w:rPr>
          <w:rFonts w:eastAsia="黑体"/>
          <w:color w:val="auto"/>
          <w:szCs w:val="21"/>
        </w:rPr>
      </w:pPr>
      <w:r>
        <w:rPr>
          <w:rFonts w:hint="eastAsia" w:eastAsia="黑体"/>
          <w:color w:val="auto"/>
          <w:szCs w:val="21"/>
        </w:rPr>
        <w:t xml:space="preserve"> ××字[20××]×××</w:t>
      </w:r>
      <w:r>
        <w:rPr>
          <w:rFonts w:eastAsia="黑体"/>
          <w:color w:val="auto"/>
          <w:szCs w:val="21"/>
        </w:rPr>
        <w:t xml:space="preserve"> </w:t>
      </w:r>
    </w:p>
    <w:p>
      <w:pPr>
        <w:snapToGrid w:val="0"/>
        <w:spacing w:before="234" w:beforeLines="75" w:after="156" w:afterLines="50" w:line="400" w:lineRule="atLeast"/>
        <w:rPr>
          <w:rFonts w:ascii="黑体" w:eastAsia="黑体"/>
          <w:bCs/>
          <w:color w:val="auto"/>
          <w:szCs w:val="21"/>
        </w:rPr>
      </w:pPr>
      <w:r>
        <w:rPr>
          <w:rFonts w:hint="eastAsia" w:ascii="黑体" w:eastAsia="黑体"/>
          <w:bCs/>
          <w:color w:val="auto"/>
          <w:szCs w:val="21"/>
        </w:rPr>
        <w:t>××××有限公司：</w:t>
      </w:r>
    </w:p>
    <w:p>
      <w:pPr>
        <w:autoSpaceDE w:val="0"/>
        <w:autoSpaceDN w:val="0"/>
        <w:adjustRightInd w:val="0"/>
        <w:spacing w:before="156" w:beforeLines="50" w:after="156" w:afterLines="50"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根据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《深圳市工程建设领域绿色创新发展专项资金管理办法》深建规〔2021〕1号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）的要求，我们接受委托，对××××有限公司（以下简称××公司）××项目投资情况进行审计。</w:t>
      </w:r>
    </w:p>
    <w:p>
      <w:pPr>
        <w:autoSpaceDE w:val="0"/>
        <w:autoSpaceDN w:val="0"/>
        <w:adjustRightInd w:val="0"/>
        <w:spacing w:before="156" w:beforeLines="50" w:after="156" w:afterLines="50"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××公司管理层的责任按照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《住房城乡建设部财政部关于印发&lt;建筑安装工程费用项目组成&gt;的通知》（建标〔2013〕44号）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的要求，提供真实、合法、完整的相关资料，并保证其内容真实、准确、完整，不存在虚假记录、误导性陈述或重大遗漏。</w:t>
      </w:r>
    </w:p>
    <w:p>
      <w:pPr>
        <w:autoSpaceDE w:val="0"/>
        <w:autoSpaceDN w:val="0"/>
        <w:adjustRightInd w:val="0"/>
        <w:spacing w:before="156" w:beforeLines="50" w:after="156" w:afterLines="50"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我们的责任是在实施鉴证工作的基础上对××公司管理层编制的上述报告发表意见。我们按照《中国注册会计师其他鉴证业务准则第3101号——历史财务信息审计或审阅以外的鉴证业务》的规定执行了专项审计业务。该准则要求我们计划和实施鉴证工作，以对鉴证对象信息是否不存在重大错报获取合理保证。在专项审计过程中，我们进行了审慎调查，实施了包括核查会计记录等我们认为必要的程序，并根据所取得的材料做出职业判断。我们相信，我们的鉴证工作为发表意见提供了合理的基础。</w:t>
      </w:r>
    </w:p>
    <w:p>
      <w:pPr>
        <w:autoSpaceDE w:val="0"/>
        <w:autoSpaceDN w:val="0"/>
        <w:adjustRightInd w:val="0"/>
        <w:spacing w:before="156" w:beforeLines="50" w:after="156" w:afterLines="50"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现将××项目投资情况报告如下：</w:t>
      </w:r>
    </w:p>
    <w:p>
      <w:pPr>
        <w:numPr>
          <w:ilvl w:val="0"/>
          <w:numId w:val="2"/>
        </w:numPr>
        <w:tabs>
          <w:tab w:val="left" w:pos="540"/>
          <w:tab w:val="left" w:pos="900"/>
          <w:tab w:val="clear" w:pos="1245"/>
        </w:tabs>
        <w:spacing w:before="156" w:beforeLines="50" w:after="156" w:afterLines="50" w:line="460" w:lineRule="exact"/>
        <w:ind w:left="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项目概况</w:t>
      </w:r>
    </w:p>
    <w:p>
      <w:pPr>
        <w:spacing w:before="156" w:beforeLines="50" w:after="156" w:afterLines="50"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说明项目承担单位的基本情况：包括项目单位名称、所有制性质、主营业务、地址、法定代表人、项目联系人及联系方式。</w:t>
      </w:r>
    </w:p>
    <w:p>
      <w:pPr>
        <w:spacing w:before="156" w:beforeLines="50" w:after="156" w:afterLines="50" w:line="460" w:lineRule="exact"/>
        <w:ind w:firstLine="420" w:firstLineChars="200"/>
        <w:rPr>
          <w:rFonts w:hAnsi="Garamond"/>
          <w:color w:val="auto"/>
          <w:szCs w:val="21"/>
        </w:rPr>
      </w:pPr>
      <w:r>
        <w:rPr>
          <w:rFonts w:hint="eastAsia" w:hAnsi="Garamond"/>
          <w:color w:val="auto"/>
          <w:szCs w:val="21"/>
        </w:rPr>
        <w:t>说明项目情况：包括项目名称、建设地点、项目性质、建设规模及内容、项目建设完成情况。</w:t>
      </w:r>
    </w:p>
    <w:p>
      <w:pPr>
        <w:numPr>
          <w:ilvl w:val="0"/>
          <w:numId w:val="2"/>
        </w:numPr>
        <w:tabs>
          <w:tab w:val="left" w:pos="540"/>
          <w:tab w:val="left" w:pos="900"/>
          <w:tab w:val="clear" w:pos="1245"/>
        </w:tabs>
        <w:spacing w:before="156" w:beforeLines="50" w:after="156" w:afterLines="50" w:line="460" w:lineRule="exact"/>
        <w:ind w:left="0" w:firstLine="420" w:firstLineChars="200"/>
        <w:rPr>
          <w:rFonts w:eastAsia="黑体"/>
          <w:color w:val="auto"/>
          <w:szCs w:val="21"/>
        </w:rPr>
      </w:pPr>
      <w:r>
        <w:rPr>
          <w:rFonts w:hint="eastAsia" w:hAnsi="Garamond" w:eastAsia="黑体"/>
          <w:color w:val="auto"/>
          <w:szCs w:val="21"/>
        </w:rPr>
        <w:t>截至20</w:t>
      </w:r>
      <w:r>
        <w:rPr>
          <w:rFonts w:hint="eastAsia" w:hAnsi="Garamond" w:eastAsia="黑体"/>
          <w:color w:val="auto"/>
          <w:szCs w:val="21"/>
          <w:lang w:val="en-US" w:eastAsia="zh-CN"/>
        </w:rPr>
        <w:t xml:space="preserve"> </w:t>
      </w:r>
      <w:r>
        <w:rPr>
          <w:rFonts w:hint="eastAsia" w:hAnsi="Garamond" w:eastAsia="黑体"/>
          <w:color w:val="auto"/>
          <w:szCs w:val="21"/>
        </w:rPr>
        <w:t xml:space="preserve">  年  月  日项目投资情况</w:t>
      </w:r>
    </w:p>
    <w:p>
      <w:pPr>
        <w:spacing w:before="156" w:beforeLines="50" w:after="156" w:afterLines="50" w:line="460" w:lineRule="exact"/>
        <w:ind w:firstLine="422" w:firstLineChars="200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（一）项目投资情况</w:t>
      </w:r>
    </w:p>
    <w:p>
      <w:pPr>
        <w:spacing w:before="156" w:beforeLines="50" w:after="156" w:afterLines="50" w:line="4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截至20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年 月 日止，项目投资情况如下：</w:t>
      </w:r>
    </w:p>
    <w:tbl>
      <w:tblPr>
        <w:tblStyle w:val="7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733"/>
        <w:gridCol w:w="1733"/>
        <w:gridCol w:w="173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项</w:t>
            </w:r>
            <w:r>
              <w:rPr>
                <w:rFonts w:hint="eastAsia" w:ascii="黑体" w:hAnsi="黑体" w:eastAsia="黑体" w:cs="黑体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金额（万元）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其中：已付款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其中：尚未付款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人工费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材料费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施工机具使用费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企业管理费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利润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规费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税金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···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合计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 w:line="4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按申请文件，或批复文件中对项目列明的投资类别，说明截至某基准日投资情况。</w:t>
      </w:r>
    </w:p>
    <w:p>
      <w:pPr>
        <w:spacing w:before="156" w:beforeLines="50" w:after="156" w:afterLines="50" w:line="460" w:lineRule="exact"/>
        <w:ind w:firstLine="422" w:firstLineChars="200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（二）项目投资的核算情况</w:t>
      </w:r>
    </w:p>
    <w:p>
      <w:pPr>
        <w:spacing w:before="156" w:beforeLines="50" w:after="156" w:afterLines="50" w:line="4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截至20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年 月 日止，××项目投资   万元，××公司在法定财务账簿中分别记载于：固定资产    万元，在建工程    万元，存货   万元，无形资产    万元，开发支出   万元，管理费用   万元。</w:t>
      </w:r>
    </w:p>
    <w:p>
      <w:pPr>
        <w:numPr>
          <w:ilvl w:val="0"/>
          <w:numId w:val="2"/>
        </w:numPr>
        <w:tabs>
          <w:tab w:val="left" w:pos="540"/>
          <w:tab w:val="left" w:pos="900"/>
          <w:tab w:val="clear" w:pos="1245"/>
        </w:tabs>
        <w:spacing w:before="156" w:beforeLines="50" w:after="156" w:afterLines="50" w:line="460" w:lineRule="exact"/>
        <w:ind w:left="0" w:firstLine="420" w:firstLineChars="200"/>
        <w:rPr>
          <w:rFonts w:eastAsia="黑体"/>
          <w:color w:val="auto"/>
          <w:szCs w:val="21"/>
        </w:rPr>
      </w:pPr>
      <w:r>
        <w:rPr>
          <w:rFonts w:hint="eastAsia" w:hAnsi="Garamond" w:eastAsia="黑体"/>
          <w:color w:val="auto"/>
          <w:szCs w:val="21"/>
        </w:rPr>
        <w:t>实施××项目投</w:t>
      </w:r>
      <w:r>
        <w:rPr>
          <w:rFonts w:hint="eastAsia" w:hAnsi="Garamond" w:eastAsia="黑体"/>
          <w:color w:val="auto"/>
          <w:szCs w:val="21"/>
          <w:lang w:val="en-US" w:eastAsia="zh-CN"/>
        </w:rPr>
        <w:t>资</w:t>
      </w:r>
      <w:r>
        <w:rPr>
          <w:rFonts w:hint="eastAsia" w:hAnsi="Garamond" w:eastAsia="黑体"/>
          <w:color w:val="auto"/>
          <w:szCs w:val="21"/>
        </w:rPr>
        <w:t>约束条件的落实情况</w:t>
      </w:r>
    </w:p>
    <w:p>
      <w:pPr>
        <w:spacing w:before="156" w:beforeLines="50" w:after="156" w:afterLines="50" w:line="460" w:lineRule="exact"/>
        <w:ind w:firstLine="420" w:firstLineChars="200"/>
        <w:rPr>
          <w:rFonts w:hint="eastAsia" w:hAnsi="Garamond" w:eastAsia="宋体"/>
          <w:color w:val="auto"/>
          <w:szCs w:val="21"/>
          <w:lang w:eastAsia="zh-CN"/>
        </w:rPr>
      </w:pPr>
      <w:r>
        <w:rPr>
          <w:rFonts w:hint="eastAsia" w:hAnsi="Garamond"/>
          <w:color w:val="auto"/>
          <w:szCs w:val="21"/>
        </w:rPr>
        <w:t>逐项引述</w:t>
      </w:r>
      <w:r>
        <w:rPr>
          <w:rFonts w:hint="eastAsia" w:hAnsi="Garamond"/>
          <w:color w:val="auto"/>
          <w:szCs w:val="21"/>
          <w:lang w:val="en-US" w:eastAsia="zh-CN"/>
        </w:rPr>
        <w:t>深圳市住房和建设局</w:t>
      </w:r>
      <w:r>
        <w:rPr>
          <w:rFonts w:hint="eastAsia" w:hAnsi="Garamond"/>
          <w:color w:val="auto"/>
          <w:szCs w:val="21"/>
        </w:rPr>
        <w:t>或其它批复文件中，对项目投资的约束条件，并说明公司的落实情况</w:t>
      </w:r>
      <w:r>
        <w:rPr>
          <w:rFonts w:hint="eastAsia" w:hAnsi="Garamond"/>
          <w:color w:val="auto"/>
          <w:szCs w:val="21"/>
          <w:lang w:eastAsia="zh-CN"/>
        </w:rPr>
        <w:t>。</w:t>
      </w:r>
    </w:p>
    <w:p>
      <w:pPr>
        <w:spacing w:before="156" w:beforeLines="50" w:after="156" w:afterLines="50" w:line="460" w:lineRule="exact"/>
        <w:ind w:firstLine="420" w:firstLineChars="200"/>
        <w:rPr>
          <w:rFonts w:hAnsi="Garamond"/>
          <w:color w:val="auto"/>
          <w:szCs w:val="21"/>
        </w:rPr>
      </w:pPr>
    </w:p>
    <w:p>
      <w:pPr>
        <w:spacing w:before="156" w:beforeLines="50" w:after="156" w:afterLines="50" w:line="4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Ansi="Garamond"/>
          <w:color w:val="auto"/>
          <w:szCs w:val="21"/>
        </w:rPr>
        <w:t>附件：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××××有限公司××项目投资明细表</w:t>
      </w:r>
    </w:p>
    <w:p>
      <w:pPr>
        <w:spacing w:before="156" w:beforeLines="50" w:after="156" w:afterLines="50" w:line="4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autoSpaceDE w:val="0"/>
        <w:autoSpaceDN w:val="0"/>
        <w:adjustRightInd w:val="0"/>
        <w:spacing w:line="280" w:lineRule="exact"/>
        <w:jc w:val="left"/>
        <w:rPr>
          <w:rFonts w:eastAsia="黑体"/>
          <w:color w:val="auto"/>
          <w:szCs w:val="21"/>
        </w:rPr>
      </w:pPr>
      <w:r>
        <w:rPr>
          <w:rFonts w:hint="eastAsia" w:eastAsia="黑体"/>
          <w:color w:val="auto"/>
          <w:szCs w:val="21"/>
        </w:rPr>
        <w:t>××××</w:t>
      </w:r>
      <w:r>
        <w:rPr>
          <w:rFonts w:eastAsia="黑体"/>
          <w:color w:val="auto"/>
          <w:szCs w:val="21"/>
        </w:rPr>
        <w:t xml:space="preserve">会计师事务所                            </w:t>
      </w:r>
      <w:r>
        <w:rPr>
          <w:rFonts w:eastAsia="黑体"/>
          <w:color w:val="auto"/>
          <w:kern w:val="0"/>
          <w:szCs w:val="21"/>
        </w:rPr>
        <w:t xml:space="preserve">中国注册会计师                </w:t>
      </w:r>
      <w:r>
        <w:rPr>
          <w:rFonts w:eastAsia="黑体"/>
          <w:color w:val="auto"/>
          <w:szCs w:val="21"/>
        </w:rPr>
        <w:t xml:space="preserve">  </w:t>
      </w:r>
    </w:p>
    <w:p>
      <w:pPr>
        <w:autoSpaceDE w:val="0"/>
        <w:autoSpaceDN w:val="0"/>
        <w:adjustRightInd w:val="0"/>
        <w:spacing w:line="333" w:lineRule="exact"/>
        <w:ind w:firstLine="630" w:firstLineChars="300"/>
        <w:jc w:val="left"/>
        <w:rPr>
          <w:color w:val="auto"/>
          <w:szCs w:val="21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315" w:charSpace="0"/>
        </w:sectPr>
      </w:pPr>
      <w:r>
        <w:rPr>
          <w:rFonts w:eastAsia="黑体"/>
          <w:color w:val="auto"/>
          <w:kern w:val="0"/>
          <w:szCs w:val="21"/>
        </w:rPr>
        <w:t xml:space="preserve">中国  </w:t>
      </w:r>
      <w:r>
        <w:rPr>
          <w:rFonts w:hint="eastAsia" w:eastAsia="黑体"/>
          <w:color w:val="auto"/>
          <w:kern w:val="0"/>
          <w:szCs w:val="21"/>
        </w:rPr>
        <w:t>××</w:t>
      </w:r>
      <w:r>
        <w:rPr>
          <w:rFonts w:eastAsia="黑体"/>
          <w:color w:val="auto"/>
          <w:kern w:val="0"/>
          <w:szCs w:val="21"/>
        </w:rPr>
        <w:t xml:space="preserve">                                       20</w:t>
      </w:r>
      <w:r>
        <w:rPr>
          <w:rFonts w:hint="eastAsia" w:eastAsia="黑体"/>
          <w:color w:val="auto"/>
          <w:szCs w:val="21"/>
        </w:rPr>
        <w:t>××</w:t>
      </w:r>
      <w:r>
        <w:rPr>
          <w:rFonts w:eastAsia="黑体"/>
          <w:color w:val="auto"/>
          <w:kern w:val="0"/>
          <w:szCs w:val="21"/>
        </w:rPr>
        <w:t>年</w:t>
      </w:r>
      <w:r>
        <w:rPr>
          <w:rFonts w:hint="eastAsia" w:eastAsia="黑体"/>
          <w:color w:val="auto"/>
          <w:kern w:val="0"/>
          <w:szCs w:val="21"/>
        </w:rPr>
        <w:t xml:space="preserve"> </w:t>
      </w:r>
      <w:r>
        <w:rPr>
          <w:rFonts w:eastAsia="黑体"/>
          <w:color w:val="auto"/>
          <w:kern w:val="0"/>
          <w:szCs w:val="21"/>
        </w:rPr>
        <w:t>月</w:t>
      </w:r>
      <w:r>
        <w:rPr>
          <w:rFonts w:hint="eastAsia" w:eastAsia="黑体"/>
          <w:color w:val="auto"/>
          <w:kern w:val="0"/>
          <w:szCs w:val="21"/>
        </w:rPr>
        <w:t xml:space="preserve">  </w:t>
      </w:r>
      <w:r>
        <w:rPr>
          <w:rFonts w:eastAsia="黑体"/>
          <w:color w:val="auto"/>
          <w:kern w:val="0"/>
          <w:szCs w:val="21"/>
        </w:rPr>
        <w:t>日</w:t>
      </w:r>
    </w:p>
    <w:p>
      <w:pPr>
        <w:snapToGrid w:val="0"/>
        <w:spacing w:before="320" w:beforeLines="100" w:after="161" w:afterLines="50" w:line="360" w:lineRule="auto"/>
        <w:jc w:val="both"/>
        <w:rPr>
          <w:rFonts w:hAnsi="Garamond" w:eastAsia="黑体"/>
          <w:color w:val="auto"/>
          <w:sz w:val="32"/>
          <w:szCs w:val="32"/>
        </w:rPr>
      </w:pPr>
    </w:p>
    <w:p>
      <w:pPr>
        <w:snapToGrid w:val="0"/>
        <w:spacing w:before="320" w:beforeLines="100" w:after="161" w:afterLines="50" w:line="360" w:lineRule="auto"/>
        <w:jc w:val="center"/>
        <w:rPr>
          <w:rFonts w:hAnsi="Garamond" w:eastAsia="黑体"/>
          <w:color w:val="auto"/>
          <w:sz w:val="32"/>
          <w:szCs w:val="32"/>
        </w:rPr>
      </w:pPr>
      <w:r>
        <w:rPr>
          <w:rFonts w:hint="eastAsia" w:hAnsi="Garamond" w:eastAsia="黑体"/>
          <w:color w:val="auto"/>
          <w:sz w:val="32"/>
          <w:szCs w:val="32"/>
        </w:rPr>
        <w:t>××××</w:t>
      </w:r>
      <w:r>
        <w:rPr>
          <w:rFonts w:hAnsi="Garamond" w:eastAsia="黑体"/>
          <w:color w:val="auto"/>
          <w:sz w:val="32"/>
          <w:szCs w:val="32"/>
        </w:rPr>
        <w:t>有限公司</w:t>
      </w:r>
      <w:r>
        <w:rPr>
          <w:rFonts w:hint="eastAsia" w:hAnsi="Garamond" w:eastAsia="黑体"/>
          <w:color w:val="auto"/>
          <w:sz w:val="32"/>
          <w:szCs w:val="32"/>
        </w:rPr>
        <w:t>××项目投资明细表</w:t>
      </w:r>
    </w:p>
    <w:tbl>
      <w:tblPr>
        <w:tblStyle w:val="7"/>
        <w:tblW w:w="12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143"/>
        <w:gridCol w:w="1143"/>
        <w:gridCol w:w="1975"/>
        <w:gridCol w:w="2000"/>
        <w:gridCol w:w="1250"/>
        <w:gridCol w:w="1267"/>
        <w:gridCol w:w="1450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一、人工费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二、材料费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三、施工机具使用费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四、企业管理费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五、利润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六、规费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七、税金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八、总计（人民币）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snapToGrid w:val="0"/>
        <w:spacing w:before="109" w:beforeLines="35" w:line="360" w:lineRule="auto"/>
        <w:jc w:val="both"/>
        <w:rPr>
          <w:rFonts w:hAnsi="Garamond" w:eastAsia="黑体"/>
          <w:color w:val="auto"/>
          <w:sz w:val="32"/>
          <w:szCs w:val="32"/>
        </w:rPr>
      </w:pPr>
    </w:p>
    <w:p>
      <w:pPr>
        <w:rPr>
          <w:rFonts w:hint="eastAsia" w:ascii="仿宋_GB2312" w:hAnsi="仿宋_GB2312" w:eastAsia="宋体" w:cs="仿宋_GB2312"/>
          <w:color w:val="auto"/>
          <w:spacing w:val="15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  <w:r>
        <w:rPr>
          <w:rFonts w:hint="eastAsia"/>
          <w:color w:val="auto"/>
          <w:lang w:val="en-US" w:eastAsia="zh-CN"/>
        </w:rPr>
        <w:t>注：</w:t>
      </w:r>
      <w:r>
        <w:rPr>
          <w:rFonts w:hint="eastAsia"/>
          <w:color w:val="auto"/>
        </w:rPr>
        <w:t>以上未列明事项可按需扩充此</w:t>
      </w:r>
      <w:r>
        <w:rPr>
          <w:rFonts w:hint="eastAsia"/>
          <w:color w:val="auto"/>
          <w:lang w:val="en-US" w:eastAsia="zh-CN"/>
        </w:rPr>
        <w:t>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auto"/>
        </w:rPr>
      </w:pPr>
    </w:p>
    <w:p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Segoe Print"/>
    <w:panose1 w:val="02030600000101010101"/>
    <w:charset w:val="00"/>
    <w:family w:val="roman"/>
    <w:pitch w:val="default"/>
    <w:sig w:usb0="00000000" w:usb1="00000000" w:usb2="00000030" w:usb3="00000000" w:csb0="0008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9.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Ovka9EAAAADAQAADwAAAAAAAAABACAAAAAiAAAAZHJzL2Rvd25yZXYu&#10;eG1sUEsBAhQAFAAAAAgAh07iQKQWhFHJAQAAmAMAAA4AAAAAAAAAAQAgAAAAIA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9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Ovka9EAAAADAQAADwAAAAAAAAABACAAAAAiAAAAZHJzL2Rvd25yZXYu&#10;eG1sUEsBAhQAFAAAAAgAh07iQHE4tTfJAQAAmA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178A3"/>
    <w:multiLevelType w:val="singleLevel"/>
    <w:tmpl w:val="209178A3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66C50B5"/>
    <w:multiLevelType w:val="multilevel"/>
    <w:tmpl w:val="766C50B5"/>
    <w:lvl w:ilvl="0" w:tentative="0">
      <w:start w:val="1"/>
      <w:numFmt w:val="japaneseCounting"/>
      <w:lvlText w:val="%1、"/>
      <w:lvlJc w:val="left"/>
      <w:pPr>
        <w:tabs>
          <w:tab w:val="left" w:pos="1245"/>
        </w:tabs>
        <w:ind w:left="1245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TgxYmFkZDdlZjg2YWNiOTVmNmQ5NTAzZjY4ZWQifQ=="/>
  </w:docVars>
  <w:rsids>
    <w:rsidRoot w:val="00000000"/>
    <w:rsid w:val="0D59299E"/>
    <w:rsid w:val="135164AB"/>
    <w:rsid w:val="2B5B4AF5"/>
    <w:rsid w:val="69325B92"/>
    <w:rsid w:val="6F780DB4"/>
    <w:rsid w:val="72E1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nhideWhenUsed/>
    <w:qFormat/>
    <w:uiPriority w:val="99"/>
    <w:pPr>
      <w:snapToGrid w:val="0"/>
      <w:spacing w:line="360" w:lineRule="auto"/>
      <w:jc w:val="center"/>
    </w:pPr>
    <w:rPr>
      <w:b/>
      <w:bCs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2022-12-23T13:39:37Z</dcterms:created>
  <dc:creator>Lenovo</dc:creator>
  <cp:lastModifiedBy>suyyverano</cp:lastModifiedBy>
  <dcterms:modified xsi:type="dcterms:W3CDTF">2022-12-23T14:02:06Z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A308224C76744CCB8327273D597120C7</vt:lpwstr>
  </property>
</Properties>
</file>