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eastAsia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附件4</w:t>
      </w:r>
    </w:p>
    <w:p>
      <w:pPr>
        <w:widowControl/>
        <w:shd w:val="clear" w:color="auto" w:fill="FFFFFF"/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  <w:bookmarkStart w:id="0" w:name="_GoBack"/>
      <w:r>
        <w:rPr>
          <w:rFonts w:hint="eastAsia" w:eastAsia="方正小标宋简体"/>
          <w:bCs/>
          <w:kern w:val="0"/>
          <w:sz w:val="44"/>
          <w:szCs w:val="44"/>
        </w:rPr>
        <w:t>项目</w:t>
      </w:r>
      <w:r>
        <w:rPr>
          <w:rFonts w:eastAsia="方正小标宋简体"/>
          <w:bCs/>
          <w:kern w:val="0"/>
          <w:sz w:val="44"/>
          <w:szCs w:val="44"/>
        </w:rPr>
        <w:t>申请报告编制参考大纲</w:t>
      </w:r>
      <w:bookmarkEnd w:id="0"/>
    </w:p>
    <w:p>
      <w:pPr>
        <w:widowControl/>
        <w:shd w:val="clear" w:color="auto" w:fill="FFFFFF"/>
        <w:spacing w:line="60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60" w:lineRule="exact"/>
        <w:ind w:firstLine="662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一、申报单位基本情况</w:t>
      </w:r>
    </w:p>
    <w:p>
      <w:pPr>
        <w:spacing w:line="560" w:lineRule="exact"/>
        <w:ind w:firstLine="662" w:firstLineChars="20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包括单位节能循环经济工作管理架构，规章制度建设及人员构成，已有工作基础和取得的成果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560" w:lineRule="exact"/>
        <w:ind w:firstLine="72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二、项目基本情况</w:t>
      </w:r>
    </w:p>
    <w:p>
      <w:pPr>
        <w:spacing w:line="560" w:lineRule="exact"/>
        <w:ind w:firstLine="662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包括建设背景、必要性、建设内容、总投资及资金来源情况、技术工艺、生产设备等</w:t>
      </w:r>
      <w:r>
        <w:rPr>
          <w:rFonts w:hint="eastAsia" w:eastAsia="仿宋_GB2312"/>
          <w:kern w:val="0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  三、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节能减排及综合利用</w:t>
      </w:r>
      <w:r>
        <w:rPr>
          <w:rFonts w:hint="eastAsia" w:ascii="黑体" w:hAnsi="黑体" w:eastAsia="黑体" w:cs="黑体"/>
          <w:kern w:val="0"/>
          <w:sz w:val="32"/>
          <w:szCs w:val="32"/>
        </w:rPr>
        <w:t>效果分析</w:t>
      </w:r>
    </w:p>
    <w:p>
      <w:pPr>
        <w:spacing w:line="560" w:lineRule="exact"/>
        <w:ind w:firstLine="662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包括技术来源及先进性评价、解决的主要问题等。重点分析项目实施前后，</w:t>
      </w:r>
      <w:r>
        <w:rPr>
          <w:rFonts w:hint="eastAsia" w:eastAsia="仿宋_GB2312"/>
          <w:kern w:val="0"/>
          <w:sz w:val="32"/>
          <w:szCs w:val="32"/>
          <w:lang w:eastAsia="zh-CN"/>
        </w:rPr>
        <w:t>项目产生的</w:t>
      </w:r>
      <w:r>
        <w:rPr>
          <w:rFonts w:hint="eastAsia" w:eastAsia="仿宋_GB2312"/>
          <w:kern w:val="0"/>
          <w:sz w:val="32"/>
          <w:szCs w:val="32"/>
        </w:rPr>
        <w:t>资源综合利用</w:t>
      </w:r>
      <w:r>
        <w:rPr>
          <w:rFonts w:hint="eastAsia" w:eastAsia="仿宋_GB2312"/>
          <w:kern w:val="0"/>
          <w:sz w:val="32"/>
          <w:szCs w:val="32"/>
          <w:lang w:eastAsia="zh-CN"/>
        </w:rPr>
        <w:t>等</w:t>
      </w:r>
      <w:r>
        <w:rPr>
          <w:rFonts w:hint="eastAsia" w:eastAsia="仿宋_GB2312"/>
          <w:kern w:val="0"/>
          <w:sz w:val="32"/>
          <w:szCs w:val="32"/>
        </w:rPr>
        <w:t>经济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、社会、环境</w:t>
      </w:r>
      <w:r>
        <w:rPr>
          <w:rFonts w:hint="eastAsia" w:eastAsia="仿宋_GB2312"/>
          <w:kern w:val="0"/>
          <w:sz w:val="32"/>
          <w:szCs w:val="32"/>
        </w:rPr>
        <w:t>效益评价。</w:t>
      </w:r>
    </w:p>
    <w:p>
      <w:pPr>
        <w:widowControl/>
        <w:spacing w:line="560" w:lineRule="exact"/>
        <w:ind w:firstLine="72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四、项目建设及验收情况</w:t>
      </w:r>
    </w:p>
    <w:p>
      <w:pPr>
        <w:spacing w:line="560" w:lineRule="exact"/>
        <w:ind w:firstLine="662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建设过程及项目验收的具体情况（含开工、验收等关键时间节点）。</w:t>
      </w:r>
    </w:p>
    <w:p>
      <w:pPr>
        <w:spacing w:line="560" w:lineRule="exact"/>
        <w:ind w:firstLine="662" w:firstLineChars="20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五</w:t>
      </w:r>
      <w:r>
        <w:rPr>
          <w:rFonts w:hint="eastAsia" w:eastAsia="黑体"/>
          <w:sz w:val="32"/>
          <w:szCs w:val="32"/>
        </w:rPr>
        <w:t>、其它需要说明的事项</w:t>
      </w:r>
    </w:p>
    <w:p>
      <w:pPr>
        <w:spacing w:line="560" w:lineRule="exact"/>
        <w:ind w:firstLine="662" w:firstLineChars="200"/>
        <w:rPr>
          <w:rFonts w:hint="eastAsia" w:eastAsia="黑体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如涉及新建、改建、扩建投资项目的，应</w:t>
      </w:r>
      <w:r>
        <w:rPr>
          <w:rFonts w:hint="eastAsia" w:eastAsia="仿宋_GB2312"/>
          <w:kern w:val="0"/>
          <w:sz w:val="32"/>
          <w:szCs w:val="32"/>
          <w:lang w:eastAsia="zh-CN"/>
        </w:rPr>
        <w:t>对</w:t>
      </w:r>
      <w:r>
        <w:rPr>
          <w:rFonts w:hint="eastAsia" w:eastAsia="仿宋_GB2312"/>
          <w:kern w:val="0"/>
          <w:sz w:val="32"/>
          <w:szCs w:val="32"/>
        </w:rPr>
        <w:t>项目办理节能审查情况</w:t>
      </w:r>
      <w:r>
        <w:rPr>
          <w:rFonts w:hint="eastAsia" w:eastAsia="仿宋_GB2312"/>
          <w:kern w:val="0"/>
          <w:sz w:val="32"/>
          <w:szCs w:val="32"/>
          <w:lang w:eastAsia="zh-CN"/>
        </w:rPr>
        <w:t>做出详细说明，</w:t>
      </w:r>
      <w:r>
        <w:rPr>
          <w:rFonts w:hint="eastAsia" w:eastAsia="仿宋_GB2312"/>
          <w:kern w:val="0"/>
          <w:sz w:val="32"/>
          <w:szCs w:val="32"/>
        </w:rPr>
        <w:t>确保入库支持项目符合固定资产投资项目节能审查相关要求。</w:t>
      </w:r>
    </w:p>
    <w:p>
      <w:pPr>
        <w:spacing w:line="560" w:lineRule="exact"/>
        <w:ind w:firstLine="662" w:firstLineChars="20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六、附件：</w:t>
      </w:r>
      <w:r>
        <w:rPr>
          <w:rFonts w:hint="eastAsia" w:eastAsia="仿宋_GB2312"/>
          <w:kern w:val="0"/>
          <w:sz w:val="32"/>
          <w:szCs w:val="32"/>
          <w:lang w:eastAsia="zh-CN"/>
        </w:rPr>
        <w:t>有关证明材料</w:t>
      </w:r>
    </w:p>
    <w:p>
      <w:pPr>
        <w:spacing w:line="560" w:lineRule="exact"/>
        <w:ind w:firstLine="662" w:firstLineChars="200"/>
        <w:rPr>
          <w:rFonts w:hint="eastAsia" w:eastAsia="仿宋_GB2312"/>
          <w:kern w:val="0"/>
          <w:sz w:val="32"/>
          <w:szCs w:val="32"/>
          <w:lang w:eastAsia="zh-CN"/>
        </w:rPr>
        <w:sectPr>
          <w:pgSz w:w="11906" w:h="16838"/>
          <w:pgMar w:top="2098" w:right="1474" w:bottom="1440" w:left="1587" w:header="851" w:footer="992" w:gutter="0"/>
          <w:cols w:space="720" w:num="1"/>
          <w:titlePg/>
          <w:rtlGutter w:val="0"/>
          <w:docGrid w:type="linesAndChars" w:linePitch="315" w:charSpace="2278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jQwY2NiNDY0ZTg5MTMzZTU0NzZjMWMyMDE3ZTcifQ=="/>
  </w:docVars>
  <w:rsids>
    <w:rsidRoot w:val="6EEB6C30"/>
    <w:rsid w:val="02DF4D98"/>
    <w:rsid w:val="30C32657"/>
    <w:rsid w:val="43825F78"/>
    <w:rsid w:val="501B46D5"/>
    <w:rsid w:val="6EEB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Droid Sans" w:hAnsi="Droid Sans" w:eastAsia="黑体" w:cs="Droid Sans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="360" w:after="360"/>
    </w:pPr>
    <w:rPr>
      <w:rFonts w:asciiTheme="minorAscii" w:hAnsiTheme="minorAscii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2023-02-14T00:58:00Z</dcterms:created>
  <dc:creator>芬达不爱可乐</dc:creator>
  <cp:lastModifiedBy>芬达不爱可乐</cp:lastModifiedBy>
  <dcterms:modified xsi:type="dcterms:W3CDTF">2023-02-14T00:59:01Z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5258085CFC6147309FB69001F1337372</vt:lpwstr>
  </property>
</Properties>
</file>