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eastAsia="黑体"/>
          <w:b/>
          <w:bCs/>
          <w:kern w:val="0"/>
          <w:sz w:val="28"/>
          <w:szCs w:val="28"/>
        </w:rPr>
        <w:t xml:space="preserve">        </w:t>
      </w:r>
    </w:p>
    <w:p>
      <w:pPr>
        <w:widowControl/>
        <w:spacing w:line="500" w:lineRule="exact"/>
        <w:jc w:val="center"/>
        <w:rPr>
          <w:b/>
          <w:bCs/>
          <w:kern w:val="0"/>
          <w:sz w:val="44"/>
          <w:szCs w:val="4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项目基本情况表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</w:rPr>
        <w:t xml:space="preserve">企业签章                                                                                    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资金</w:t>
      </w:r>
      <w:r>
        <w:rPr>
          <w:rFonts w:hint="eastAsia" w:ascii="宋体" w:hAnsi="宋体" w:eastAsia="宋体" w:cs="宋体"/>
          <w:kern w:val="0"/>
          <w:szCs w:val="21"/>
        </w:rPr>
        <w:t>单位：万元（人民币）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1180"/>
        <w:gridCol w:w="2372"/>
        <w:gridCol w:w="1186"/>
        <w:gridCol w:w="122"/>
        <w:gridCol w:w="1890"/>
        <w:gridCol w:w="706"/>
        <w:gridCol w:w="630"/>
        <w:gridCol w:w="1443"/>
        <w:gridCol w:w="929"/>
        <w:gridCol w:w="1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企业名称</w:t>
            </w:r>
          </w:p>
        </w:tc>
        <w:tc>
          <w:tcPr>
            <w:tcW w:w="116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项目名称</w:t>
            </w:r>
          </w:p>
        </w:tc>
        <w:tc>
          <w:tcPr>
            <w:tcW w:w="745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联系人及联系电话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项目开工时间</w:t>
            </w:r>
          </w:p>
        </w:tc>
        <w:tc>
          <w:tcPr>
            <w:tcW w:w="48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年  月  日</w:t>
            </w:r>
          </w:p>
        </w:tc>
        <w:tc>
          <w:tcPr>
            <w:tcW w:w="25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项目完工时间</w:t>
            </w:r>
          </w:p>
        </w:tc>
        <w:tc>
          <w:tcPr>
            <w:tcW w:w="418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项目建设必要性（地区、单位资源消耗的现状、存在的主要问题）</w:t>
            </w:r>
          </w:p>
        </w:tc>
        <w:tc>
          <w:tcPr>
            <w:tcW w:w="116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15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项目建设内容</w:t>
            </w:r>
          </w:p>
        </w:tc>
        <w:tc>
          <w:tcPr>
            <w:tcW w:w="116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</w:rPr>
              <w:t>建成后达到目标（</w:t>
            </w: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  <w:lang w:eastAsia="zh-CN"/>
              </w:rPr>
              <w:t>固体废物综合利用</w:t>
            </w: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</w:rPr>
              <w:t>情况）</w:t>
            </w:r>
          </w:p>
        </w:tc>
        <w:tc>
          <w:tcPr>
            <w:tcW w:w="116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（注：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必须注明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项目实施后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预期达到及实际达到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  <w:lang w:eastAsia="zh-CN"/>
              </w:rPr>
              <w:t>固体废物综合利用指标情况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项目总投资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固定资产投资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银行贷款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自筹及其他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新增销售收入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新增利润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新增税金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新增出口创汇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其他事项</w:t>
            </w:r>
          </w:p>
        </w:tc>
        <w:tc>
          <w:tcPr>
            <w:tcW w:w="1164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/>
        <w:textAlignment w:val="auto"/>
        <w:outlineLvl w:val="9"/>
        <w:rPr>
          <w:rFonts w:hint="eastAsia" w:eastAsia="仿宋_GB2312"/>
          <w:b w:val="0"/>
          <w:bCs w:val="0"/>
          <w:kern w:val="0"/>
          <w:sz w:val="21"/>
          <w:szCs w:val="21"/>
          <w:lang w:eastAsia="zh-CN"/>
        </w:rPr>
      </w:pPr>
      <w:r>
        <w:rPr>
          <w:rFonts w:hint="eastAsia" w:eastAsia="仿宋_GB2312"/>
          <w:b w:val="0"/>
          <w:bCs w:val="0"/>
          <w:kern w:val="0"/>
          <w:sz w:val="21"/>
          <w:szCs w:val="21"/>
          <w:lang w:eastAsia="zh-CN"/>
        </w:rPr>
        <w:t>注：此表仅</w:t>
      </w:r>
      <w:r>
        <w:rPr>
          <w:rFonts w:hint="eastAsia" w:eastAsia="仿宋_GB2312"/>
          <w:kern w:val="0"/>
          <w:szCs w:val="21"/>
        </w:rPr>
        <w:t>工业固体废物资源化利用项目</w:t>
      </w:r>
      <w:r>
        <w:rPr>
          <w:rFonts w:hint="eastAsia" w:eastAsia="仿宋_GB2312"/>
          <w:kern w:val="0"/>
          <w:szCs w:val="21"/>
          <w:lang w:eastAsia="zh-CN"/>
        </w:rPr>
        <w:t>填写，</w:t>
      </w:r>
      <w:r>
        <w:rPr>
          <w:rFonts w:hint="eastAsia" w:eastAsia="仿宋_GB2312"/>
          <w:kern w:val="0"/>
          <w:szCs w:val="21"/>
        </w:rPr>
        <w:t>粤港清洁生产伙伴项目</w:t>
      </w:r>
      <w:r>
        <w:rPr>
          <w:rFonts w:hint="eastAsia" w:eastAsia="仿宋_GB2312"/>
          <w:kern w:val="0"/>
          <w:szCs w:val="21"/>
          <w:lang w:eastAsia="zh-CN"/>
        </w:rPr>
        <w:t>不需填写。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sectPr>
          <w:pgSz w:w="16838" w:h="11906" w:orient="landscape"/>
          <w:pgMar w:top="1587" w:right="2098" w:bottom="1474" w:left="1440" w:header="851" w:footer="992" w:gutter="0"/>
          <w:cols w:space="720" w:num="1"/>
          <w:titlePg/>
          <w:rtlGutter w:val="0"/>
          <w:docGrid w:type="linesAndChars" w:linePitch="315" w:charSpace="2278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36A724C9"/>
    <w:rsid w:val="02DF4D98"/>
    <w:rsid w:val="30C32657"/>
    <w:rsid w:val="36A724C9"/>
    <w:rsid w:val="43825F78"/>
    <w:rsid w:val="501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2023-02-14T00:58:00Z</dcterms:created>
  <dc:creator>芬达不爱可乐</dc:creator>
  <cp:lastModifiedBy>芬达不爱可乐</cp:lastModifiedBy>
  <dcterms:modified xsi:type="dcterms:W3CDTF">2023-02-14T00:58:41Z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A5D4D5E305E74141A74AFBAC89C7094A</vt:lpwstr>
  </property>
</Properties>
</file>