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ascii="Times New Roman" w:hAnsi="Times New Roman"/>
        </w:rPr>
      </w:pPr>
      <w:r>
        <w:rPr>
          <w:rFonts w:ascii="Times New Roman" w:hAnsi="黑体" w:eastAsia="黑体"/>
        </w:rPr>
        <w:t>附件</w:t>
      </w:r>
      <w:r>
        <w:rPr>
          <w:rFonts w:ascii="Times New Roman" w:hAnsi="Times New Roman" w:eastAsia="黑体"/>
        </w:rPr>
        <w:t>5</w:t>
      </w:r>
    </w:p>
    <w:p>
      <w:pPr>
        <w:pStyle w:val="4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方正小标宋简体" w:eastAsia="方正小标宋简体"/>
          <w:sz w:val="44"/>
          <w:szCs w:val="44"/>
        </w:rPr>
        <w:t>申报单位基本情况表</w:t>
      </w:r>
    </w:p>
    <w:p>
      <w:pPr>
        <w:pStyle w:val="4"/>
        <w:ind w:firstLine="0" w:firstLineChars="0"/>
        <w:rPr>
          <w:rFonts w:ascii="Times New Roman" w:hAnsi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307"/>
        <w:gridCol w:w="1389"/>
        <w:gridCol w:w="180"/>
        <w:gridCol w:w="1830"/>
        <w:gridCol w:w="654"/>
        <w:gridCol w:w="653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tabs>
                <w:tab w:val="left" w:pos="8736"/>
              </w:tabs>
              <w:adjustRightInd w:val="0"/>
              <w:snapToGrid w:val="0"/>
              <w:spacing w:before="48" w:beforeLines="20" w:line="360" w:lineRule="auto"/>
              <w:ind w:right="-78" w:rightChars="-37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企业名称</w:t>
            </w:r>
          </w:p>
        </w:tc>
        <w:tc>
          <w:tcPr>
            <w:tcW w:w="2696" w:type="dxa"/>
            <w:gridSpan w:val="2"/>
            <w:noWrap w:val="0"/>
            <w:vAlign w:val="top"/>
          </w:tcPr>
          <w:p>
            <w:pPr>
              <w:tabs>
                <w:tab w:val="left" w:pos="8736"/>
              </w:tabs>
              <w:adjustRightInd w:val="0"/>
              <w:snapToGrid w:val="0"/>
              <w:spacing w:before="48" w:beforeLines="20" w:line="360" w:lineRule="auto"/>
              <w:ind w:right="-78" w:rightChars="-37"/>
              <w:jc w:val="center"/>
              <w:rPr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noWrap w:val="0"/>
            <w:vAlign w:val="top"/>
          </w:tcPr>
          <w:p>
            <w:pPr>
              <w:tabs>
                <w:tab w:val="left" w:pos="8736"/>
              </w:tabs>
              <w:adjustRightInd w:val="0"/>
              <w:snapToGrid w:val="0"/>
              <w:spacing w:before="48" w:beforeLines="20" w:line="360" w:lineRule="auto"/>
              <w:ind w:right="-78" w:rightChars="-37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统一社会信用代码</w:t>
            </w:r>
          </w:p>
        </w:tc>
        <w:tc>
          <w:tcPr>
            <w:tcW w:w="2616" w:type="dxa"/>
            <w:gridSpan w:val="3"/>
            <w:noWrap w:val="0"/>
            <w:vAlign w:val="top"/>
          </w:tcPr>
          <w:p>
            <w:pPr>
              <w:tabs>
                <w:tab w:val="left" w:pos="8736"/>
              </w:tabs>
              <w:adjustRightInd w:val="0"/>
              <w:snapToGrid w:val="0"/>
              <w:spacing w:before="48" w:beforeLines="20" w:line="360" w:lineRule="auto"/>
              <w:ind w:right="-78" w:rightChars="-37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详细地址</w:t>
            </w:r>
          </w:p>
        </w:tc>
        <w:tc>
          <w:tcPr>
            <w:tcW w:w="269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邮编</w:t>
            </w:r>
          </w:p>
        </w:tc>
        <w:tc>
          <w:tcPr>
            <w:tcW w:w="2616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48" w:beforeLines="20" w:line="322" w:lineRule="auto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法人代表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48" w:beforeLines="2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国籍</w:t>
            </w:r>
          </w:p>
        </w:tc>
        <w:tc>
          <w:tcPr>
            <w:tcW w:w="26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48" w:beforeLines="2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3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申报联系人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姓名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电话</w:t>
            </w:r>
          </w:p>
        </w:tc>
        <w:tc>
          <w:tcPr>
            <w:tcW w:w="26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3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职务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手机</w:t>
            </w:r>
          </w:p>
        </w:tc>
        <w:tc>
          <w:tcPr>
            <w:tcW w:w="26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3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传真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E-mail</w:t>
            </w:r>
          </w:p>
        </w:tc>
        <w:tc>
          <w:tcPr>
            <w:tcW w:w="26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注册时间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color w:val="000000"/>
                <w:spacing w:val="-10"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注册资本</w:t>
            </w:r>
          </w:p>
          <w:p>
            <w:pPr>
              <w:adjustRightInd w:val="0"/>
              <w:snapToGrid w:val="0"/>
              <w:spacing w:before="20" w:line="288" w:lineRule="auto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（万元）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color w:val="000000"/>
                <w:spacing w:val="-10"/>
                <w:szCs w:val="21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外资比例（%）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color w:val="000000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经济类型</w:t>
            </w:r>
          </w:p>
        </w:tc>
        <w:tc>
          <w:tcPr>
            <w:tcW w:w="732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20" w:line="288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□国有独资企业  （□有限责任公司  □股份有限公司  □其他企业）</w:t>
            </w:r>
          </w:p>
          <w:p>
            <w:pPr>
              <w:adjustRightInd w:val="0"/>
              <w:snapToGrid w:val="0"/>
              <w:spacing w:before="20" w:line="288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□国有控股企业  （□有限责任公司  □股份有限公司  □其他企业）</w:t>
            </w:r>
          </w:p>
          <w:p>
            <w:pPr>
              <w:adjustRightInd w:val="0"/>
              <w:snapToGrid w:val="0"/>
              <w:spacing w:before="20" w:line="288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□非国有控股企业（□有限责任公司  □股份有限公司  □其他企业）</w:t>
            </w:r>
          </w:p>
          <w:p>
            <w:pPr>
              <w:adjustRightInd w:val="0"/>
              <w:snapToGrid w:val="0"/>
              <w:spacing w:before="20" w:line="288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□民营企业      （□有限责任公司  □股份有限公司  □其他企业）</w:t>
            </w:r>
          </w:p>
          <w:p>
            <w:pPr>
              <w:adjustRightInd w:val="0"/>
              <w:snapToGrid w:val="0"/>
              <w:spacing w:before="20" w:line="288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□其他企业（请说明：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上市情况</w:t>
            </w:r>
          </w:p>
        </w:tc>
        <w:tc>
          <w:tcPr>
            <w:tcW w:w="470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□上交所 □深交所 □港交所 □海外</w:t>
            </w:r>
          </w:p>
          <w:p>
            <w:pPr>
              <w:adjustRightInd w:val="0"/>
              <w:snapToGrid w:val="0"/>
              <w:spacing w:before="20" w:line="33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(上市时间:            )</w:t>
            </w:r>
          </w:p>
        </w:tc>
        <w:tc>
          <w:tcPr>
            <w:tcW w:w="26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□尚未上市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企业主营</w:t>
            </w:r>
          </w:p>
          <w:p>
            <w:pPr>
              <w:adjustRightInd w:val="0"/>
              <w:snapToGrid w:val="0"/>
              <w:spacing w:before="20" w:line="288" w:lineRule="auto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color w:val="000000"/>
                <w:spacing w:val="-10"/>
                <w:szCs w:val="21"/>
              </w:rPr>
              <w:t>业务范围</w:t>
            </w:r>
          </w:p>
        </w:tc>
        <w:tc>
          <w:tcPr>
            <w:tcW w:w="7322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before="48" w:beforeLines="20" w:line="40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主导产品</w:t>
            </w:r>
          </w:p>
        </w:tc>
        <w:tc>
          <w:tcPr>
            <w:tcW w:w="732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软件企业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□是（   年   月认定）</w:t>
            </w:r>
          </w:p>
          <w:p>
            <w:pPr>
              <w:adjustRightInd w:val="0"/>
              <w:snapToGrid w:val="0"/>
              <w:spacing w:before="48" w:beforeLines="20" w:line="322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□否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高新技术企业</w:t>
            </w:r>
          </w:p>
        </w:tc>
        <w:tc>
          <w:tcPr>
            <w:tcW w:w="26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48" w:beforeLines="20" w:line="322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□是（   年   月认定）</w:t>
            </w:r>
          </w:p>
          <w:p>
            <w:pPr>
              <w:adjustRightInd w:val="0"/>
              <w:snapToGrid w:val="0"/>
              <w:spacing w:before="48" w:beforeLines="20" w:line="322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职工总数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研究开发人员数</w:t>
            </w:r>
          </w:p>
        </w:tc>
        <w:tc>
          <w:tcPr>
            <w:tcW w:w="26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是否设立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研发机构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20" w:line="288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□是（数量:      ）  </w:t>
            </w:r>
          </w:p>
          <w:p>
            <w:pPr>
              <w:adjustRightInd w:val="0"/>
              <w:snapToGrid w:val="0"/>
              <w:spacing w:before="20" w:line="288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□否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1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4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2018年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1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zCs w:val="21"/>
              </w:rPr>
              <w:t>近两年销售收入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（万元）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1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近两年销售收入增长率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zCs w:val="21"/>
              </w:rPr>
              <w:t>（%）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31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近两年R&amp;D投入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（万元）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31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zCs w:val="21"/>
              </w:rPr>
              <w:t>近两年R&amp;D投入增长率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20"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zCs w:val="21"/>
              </w:rPr>
              <w:t>（%）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20"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31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zCs w:val="21"/>
              </w:rPr>
              <w:t>近两年</w:t>
            </w:r>
            <w:r>
              <w:rPr>
                <w:color w:val="000000"/>
                <w:spacing w:val="-8"/>
                <w:szCs w:val="21"/>
              </w:rPr>
              <w:t>利税总额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（万元）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31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zCs w:val="21"/>
              </w:rPr>
              <w:t>近两年</w:t>
            </w:r>
            <w:r>
              <w:rPr>
                <w:color w:val="000000"/>
                <w:spacing w:val="-8"/>
                <w:szCs w:val="21"/>
              </w:rPr>
              <w:t>利税总额</w:t>
            </w:r>
            <w:r>
              <w:rPr>
                <w:color w:val="000000"/>
                <w:szCs w:val="21"/>
              </w:rPr>
              <w:t>增长率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20" w:line="336" w:lineRule="auto"/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（%）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20" w:line="336" w:lineRule="auto"/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31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20" w:line="336" w:lineRule="auto"/>
              <w:rPr>
                <w:color w:val="000000"/>
                <w:spacing w:val="-8"/>
                <w:szCs w:val="21"/>
              </w:rPr>
            </w:pPr>
            <w:r>
              <w:rPr>
                <w:color w:val="000000"/>
                <w:szCs w:val="21"/>
              </w:rPr>
              <w:t>近两年</w:t>
            </w:r>
            <w:r>
              <w:rPr>
                <w:color w:val="000000"/>
                <w:spacing w:val="-8"/>
                <w:szCs w:val="21"/>
              </w:rPr>
              <w:t>税后利润总额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（万元）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pacing w:val="-8"/>
                <w:szCs w:val="21"/>
              </w:rPr>
              <w:t>（万元）</w:t>
            </w:r>
          </w:p>
        </w:tc>
      </w:tr>
    </w:tbl>
    <w:p>
      <w:pPr>
        <w:pStyle w:val="4"/>
        <w:ind w:firstLine="0" w:firstLineChars="0"/>
        <w:rPr>
          <w:rFonts w:ascii="Times New Roman" w:hAnsi="Times New Roman"/>
        </w:rPr>
      </w:pPr>
    </w:p>
    <w:p>
      <w:pPr>
        <w:pStyle w:val="4"/>
        <w:ind w:firstLine="0" w:firstLineChars="0"/>
        <w:rPr>
          <w:rFonts w:ascii="Times New Roman" w:hAnsi="Times New Roman"/>
        </w:rPr>
      </w:pPr>
    </w:p>
    <w:p>
      <w:pPr>
        <w:pStyle w:val="4"/>
        <w:ind w:firstLine="0" w:firstLineChars="0"/>
        <w:rPr>
          <w:rFonts w:ascii="Times New Roman" w:hAnsi="Times New Roman"/>
        </w:rPr>
      </w:pPr>
    </w:p>
    <w:p>
      <w:pPr>
        <w:pStyle w:val="4"/>
        <w:ind w:firstLine="0" w:firstLineChars="0"/>
        <w:rPr>
          <w:rFonts w:ascii="Times New Roman" w:hAnsi="Times New Roman"/>
        </w:rPr>
      </w:pPr>
    </w:p>
    <w:p>
      <w:pPr>
        <w:pStyle w:val="4"/>
        <w:ind w:firstLine="0" w:firstLineChars="0"/>
        <w:rPr>
          <w:rFonts w:ascii="Times New Roman" w:hAnsi="Times New Roman"/>
        </w:rPr>
      </w:pPr>
    </w:p>
    <w:p>
      <w:pPr>
        <w:pStyle w:val="4"/>
        <w:ind w:firstLine="0" w:firstLineChars="0"/>
        <w:rPr>
          <w:rFonts w:ascii="Times New Roman" w:hAnsi="Times New Roman"/>
        </w:rPr>
      </w:pPr>
    </w:p>
    <w:p>
      <w:pPr>
        <w:pStyle w:val="4"/>
        <w:ind w:firstLine="0" w:firstLineChars="0"/>
        <w:rPr>
          <w:rFonts w:ascii="Times New Roman" w:hAnsi="Times New Roman"/>
        </w:rPr>
      </w:pPr>
    </w:p>
    <w:p>
      <w:pPr>
        <w:pStyle w:val="4"/>
        <w:ind w:firstLine="0" w:firstLineChars="0"/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0EDB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2023-02-16T08:56:00Z</dcterms:created>
  <dc:creator>Administrator</dc:creator>
  <cp:lastModifiedBy>Administrator</cp:lastModifiedBy>
  <dcterms:modified xsi:type="dcterms:W3CDTF">2023-02-16T08:56:02Z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CF03EC99D76F49E8B558A01C4079E5D1</vt:lpwstr>
  </property>
</Properties>
</file>