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eastAsia="仿宋_GB2312"/>
          <w:kern w:val="0"/>
          <w:sz w:val="32"/>
          <w:szCs w:val="32"/>
          <w:shd w:val="clear" w:color="auto" w:fill="FFFFFF"/>
          <w:lang w:val="en-US"/>
        </w:rPr>
      </w:pP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shd w:val="clear" w:color="auto" w:fill="FFFFFF"/>
          <w:lang w:val="en-US" w:eastAsia="zh-CN"/>
        </w:rPr>
        <w:t>1</w:t>
      </w:r>
    </w:p>
    <w:p>
      <w:pPr>
        <w:widowControl/>
        <w:jc w:val="center"/>
        <w:rPr>
          <w:rFonts w:eastAsia="黑体"/>
          <w:b/>
          <w:bCs/>
          <w:kern w:val="0"/>
          <w:sz w:val="32"/>
          <w:szCs w:val="32"/>
        </w:rPr>
      </w:pPr>
    </w:p>
    <w:p>
      <w:pPr>
        <w:widowControl/>
        <w:spacing w:line="720" w:lineRule="auto"/>
        <w:jc w:val="center"/>
        <w:rPr>
          <w:rFonts w:eastAsia="黑体"/>
          <w:b w:val="0"/>
          <w:bCs w:val="0"/>
          <w:spacing w:val="84"/>
          <w:kern w:val="0"/>
          <w:sz w:val="52"/>
          <w:szCs w:val="52"/>
        </w:rPr>
      </w:pPr>
      <w:bookmarkStart w:id="0" w:name="_GoBack"/>
      <w:r>
        <w:rPr>
          <w:rFonts w:hint="eastAsia" w:hAnsi="黑体" w:eastAsia="黑体"/>
          <w:b w:val="0"/>
          <w:bCs w:val="0"/>
          <w:kern w:val="0"/>
          <w:sz w:val="52"/>
          <w:szCs w:val="52"/>
        </w:rPr>
        <w:t>广东省</w:t>
      </w:r>
      <w:r>
        <w:rPr>
          <w:rFonts w:hint="eastAsia" w:hAnsi="黑体" w:eastAsia="黑体"/>
          <w:b w:val="0"/>
          <w:bCs w:val="0"/>
          <w:kern w:val="0"/>
          <w:sz w:val="52"/>
          <w:szCs w:val="52"/>
          <w:lang w:eastAsia="zh-CN"/>
        </w:rPr>
        <w:t>深入</w:t>
      </w:r>
      <w:r>
        <w:rPr>
          <w:rFonts w:hint="eastAsia" w:hAnsi="黑体" w:eastAsia="黑体"/>
          <w:b w:val="0"/>
          <w:bCs w:val="0"/>
          <w:kern w:val="0"/>
          <w:sz w:val="52"/>
          <w:szCs w:val="52"/>
        </w:rPr>
        <w:t>打好污染防治攻坚战专项资金项目（绿色循环发展）</w:t>
      </w:r>
    </w:p>
    <w:p>
      <w:pPr>
        <w:widowControl/>
        <w:spacing w:line="720" w:lineRule="auto"/>
        <w:jc w:val="center"/>
        <w:rPr>
          <w:rFonts w:eastAsia="黑体"/>
          <w:b w:val="0"/>
          <w:bCs w:val="0"/>
          <w:kern w:val="0"/>
          <w:sz w:val="52"/>
          <w:szCs w:val="52"/>
        </w:rPr>
      </w:pPr>
      <w:r>
        <w:rPr>
          <w:rFonts w:hAnsi="黑体" w:eastAsia="黑体"/>
          <w:b w:val="0"/>
          <w:bCs w:val="0"/>
          <w:spacing w:val="84"/>
          <w:kern w:val="0"/>
          <w:sz w:val="52"/>
          <w:szCs w:val="52"/>
        </w:rPr>
        <w:t>申请报</w:t>
      </w:r>
      <w:r>
        <w:rPr>
          <w:rFonts w:hAnsi="黑体" w:eastAsia="黑体"/>
          <w:b w:val="0"/>
          <w:bCs w:val="0"/>
          <w:spacing w:val="1"/>
          <w:kern w:val="0"/>
          <w:sz w:val="52"/>
          <w:szCs w:val="52"/>
        </w:rPr>
        <w:t>告</w:t>
      </w:r>
    </w:p>
    <w:bookmarkEnd w:id="0"/>
    <w:p>
      <w:pPr>
        <w:widowControl/>
        <w:spacing w:line="720" w:lineRule="auto"/>
        <w:jc w:val="center"/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（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eastAsia="zh-CN"/>
        </w:rPr>
        <w:t>202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  <w:lang w:val="en-US" w:eastAsia="zh-CN"/>
        </w:rPr>
        <w:t>4</w:t>
      </w:r>
      <w:r>
        <w:rPr>
          <w:rFonts w:hint="eastAsia" w:ascii="宋体" w:hAnsi="宋体" w:eastAsia="宋体" w:cs="宋体"/>
          <w:b w:val="0"/>
          <w:bCs w:val="0"/>
          <w:kern w:val="0"/>
          <w:sz w:val="30"/>
          <w:szCs w:val="30"/>
        </w:rPr>
        <w:t>年）</w:t>
      </w:r>
    </w:p>
    <w:p>
      <w:pPr>
        <w:widowControl/>
        <w:spacing w:line="720" w:lineRule="auto"/>
        <w:jc w:val="center"/>
        <w:rPr>
          <w:rFonts w:eastAsia="黑体"/>
          <w:b/>
          <w:bCs/>
          <w:kern w:val="0"/>
          <w:sz w:val="84"/>
          <w:szCs w:val="8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eastAsia="黑体"/>
          <w:b w:val="0"/>
          <w:bCs w:val="0"/>
          <w:kern w:val="0"/>
          <w:sz w:val="21"/>
          <w:szCs w:val="21"/>
        </w:rPr>
      </w:pP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</w:rPr>
      </w:pPr>
      <w:r>
        <w:rPr>
          <w:rFonts w:eastAsia="黑体"/>
          <w:b w:val="0"/>
          <w:bCs w:val="0"/>
          <w:kern w:val="0"/>
          <w:sz w:val="84"/>
          <w:szCs w:val="84"/>
        </w:rPr>
        <w:t xml:space="preserve">   </w:t>
      </w:r>
      <w:r>
        <w:rPr>
          <w:rFonts w:hAnsi="宋体"/>
          <w:b w:val="0"/>
          <w:bCs w:val="0"/>
          <w:kern w:val="0"/>
          <w:sz w:val="30"/>
          <w:szCs w:val="30"/>
        </w:rPr>
        <w:t>申报单位名称：</w:t>
      </w:r>
      <w:r>
        <w:rPr>
          <w:rFonts w:hint="eastAsia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Ansi="宋体"/>
          <w:b w:val="0"/>
          <w:bCs w:val="0"/>
          <w:kern w:val="0"/>
          <w:sz w:val="30"/>
          <w:szCs w:val="30"/>
          <w:u w:val="single"/>
        </w:rPr>
        <w:t>（单位公章）</w:t>
      </w:r>
      <w:r>
        <w:rPr>
          <w:rFonts w:hint="eastAsia" w:hAnsi="宋体"/>
          <w:b w:val="0"/>
          <w:bCs w:val="0"/>
          <w:kern w:val="0"/>
          <w:sz w:val="30"/>
          <w:szCs w:val="30"/>
          <w:u w:val="single"/>
          <w:lang w:val="en-US" w:eastAsia="zh-CN"/>
        </w:rPr>
        <w:t xml:space="preserve">           </w:t>
      </w:r>
      <w:r>
        <w:rPr>
          <w:b w:val="0"/>
          <w:bCs w:val="0"/>
          <w:kern w:val="0"/>
          <w:sz w:val="30"/>
          <w:szCs w:val="30"/>
        </w:rPr>
        <w:t xml:space="preserve">         </w:t>
      </w:r>
    </w:p>
    <w:p>
      <w:pPr>
        <w:widowControl/>
        <w:autoSpaceDN w:val="0"/>
        <w:spacing w:line="360" w:lineRule="auto"/>
        <w:ind w:left="3358" w:hanging="3342" w:hangingChars="1096"/>
        <w:rPr>
          <w:rFonts w:hAnsi="宋体"/>
          <w:b w:val="0"/>
          <w:bCs w:val="0"/>
          <w:kern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  <w:r>
        <w:rPr>
          <w:rFonts w:hAnsi="宋体"/>
          <w:b w:val="0"/>
          <w:bCs w:val="0"/>
          <w:kern w:val="0"/>
          <w:sz w:val="30"/>
          <w:szCs w:val="30"/>
        </w:rPr>
        <w:t>申报资金类别：</w:t>
      </w:r>
    </w:p>
    <w:p>
      <w:pPr>
        <w:widowControl/>
        <w:autoSpaceDN w:val="0"/>
        <w:spacing w:line="360" w:lineRule="auto"/>
        <w:ind w:left="3358" w:hanging="3342" w:hangingChars="1096"/>
        <w:rPr>
          <w:rFonts w:hint="eastAsia" w:ascii="Calibri" w:hAnsi="Calibri"/>
          <w:b w:val="0"/>
          <w:bCs w:val="0"/>
          <w:kern w:val="0"/>
          <w:sz w:val="30"/>
          <w:szCs w:val="30"/>
        </w:rPr>
      </w:pPr>
      <w:r>
        <w:rPr>
          <w:rFonts w:hint="eastAsia" w:hAnsi="宋体"/>
          <w:b w:val="0"/>
          <w:bCs w:val="0"/>
          <w:kern w:val="0"/>
          <w:sz w:val="30"/>
          <w:szCs w:val="30"/>
        </w:rPr>
        <w:t xml:space="preserve">        </w:t>
      </w:r>
      <w:r>
        <w:rPr>
          <w:rFonts w:hint="eastAsia" w:hAnsi="Calibri"/>
          <w:b w:val="0"/>
          <w:bCs w:val="0"/>
          <w:kern w:val="0"/>
          <w:sz w:val="30"/>
          <w:szCs w:val="30"/>
        </w:rPr>
        <w:t xml:space="preserve">           </w:t>
      </w:r>
      <w:r>
        <w:rPr>
          <w:rFonts w:hint="eastAsia"/>
          <w:b w:val="0"/>
          <w:bCs w:val="0"/>
          <w:kern w:val="0"/>
          <w:sz w:val="30"/>
          <w:szCs w:val="30"/>
        </w:rPr>
        <w:t>□</w:t>
      </w:r>
      <w:r>
        <w:rPr>
          <w:rFonts w:hint="eastAsia" w:ascii="Calibri" w:hAnsi="Calibri"/>
          <w:b w:val="0"/>
          <w:bCs w:val="0"/>
          <w:kern w:val="0"/>
          <w:sz w:val="30"/>
          <w:szCs w:val="30"/>
        </w:rPr>
        <w:t>工业固体废物资源化利用</w:t>
      </w:r>
      <w:r>
        <w:rPr>
          <w:rFonts w:hint="eastAsia" w:ascii="Calibri" w:hAnsi="Calibri"/>
          <w:b w:val="0"/>
          <w:bCs w:val="0"/>
          <w:kern w:val="0"/>
          <w:sz w:val="30"/>
          <w:szCs w:val="30"/>
          <w:lang w:eastAsia="zh-CN"/>
        </w:rPr>
        <w:t>项目</w:t>
      </w:r>
    </w:p>
    <w:p>
      <w:pPr>
        <w:widowControl/>
        <w:autoSpaceDN w:val="0"/>
        <w:spacing w:line="360" w:lineRule="auto"/>
        <w:ind w:left="3358" w:hanging="3342" w:hangingChars="1096"/>
        <w:rPr>
          <w:rFonts w:hint="eastAsia"/>
          <w:b w:val="0"/>
          <w:bCs w:val="0"/>
          <w:kern w:val="0"/>
          <w:sz w:val="30"/>
          <w:szCs w:val="30"/>
        </w:rPr>
      </w:pPr>
      <w:r>
        <w:rPr>
          <w:rFonts w:hint="eastAsia"/>
          <w:b w:val="0"/>
          <w:bCs w:val="0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hint="eastAsia"/>
          <w:b w:val="0"/>
          <w:bCs w:val="0"/>
          <w:kern w:val="0"/>
          <w:sz w:val="30"/>
          <w:szCs w:val="30"/>
        </w:rPr>
        <w:t xml:space="preserve">□粤港清洁生产伙伴项目                             </w:t>
      </w: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  <w:r>
        <w:rPr>
          <w:rFonts w:hAnsi="宋体"/>
          <w:b w:val="0"/>
          <w:bCs w:val="0"/>
          <w:kern w:val="0"/>
          <w:sz w:val="30"/>
          <w:szCs w:val="30"/>
        </w:rPr>
        <w:t>联</w:t>
      </w:r>
      <w:r>
        <w:rPr>
          <w:b w:val="0"/>
          <w:bCs w:val="0"/>
          <w:kern w:val="0"/>
          <w:sz w:val="30"/>
          <w:szCs w:val="30"/>
        </w:rPr>
        <w:t xml:space="preserve">   </w:t>
      </w:r>
      <w:r>
        <w:rPr>
          <w:rFonts w:hAnsi="宋体"/>
          <w:b w:val="0"/>
          <w:bCs w:val="0"/>
          <w:kern w:val="0"/>
          <w:sz w:val="30"/>
          <w:szCs w:val="30"/>
        </w:rPr>
        <w:t>系</w:t>
      </w:r>
      <w:r>
        <w:rPr>
          <w:b w:val="0"/>
          <w:bCs w:val="0"/>
          <w:kern w:val="0"/>
          <w:sz w:val="30"/>
          <w:szCs w:val="30"/>
        </w:rPr>
        <w:t xml:space="preserve">   </w:t>
      </w:r>
      <w:r>
        <w:rPr>
          <w:rFonts w:hAnsi="宋体"/>
          <w:b w:val="0"/>
          <w:bCs w:val="0"/>
          <w:kern w:val="0"/>
          <w:sz w:val="30"/>
          <w:szCs w:val="30"/>
        </w:rPr>
        <w:t>人：</w:t>
      </w:r>
      <w:r>
        <w:rPr>
          <w:b w:val="0"/>
          <w:bCs w:val="0"/>
          <w:kern w:val="0"/>
          <w:sz w:val="30"/>
          <w:szCs w:val="30"/>
          <w:u w:val="single"/>
        </w:rPr>
        <w:t xml:space="preserve">                        </w:t>
      </w:r>
      <w:r>
        <w:rPr>
          <w:b w:val="0"/>
          <w:bCs w:val="0"/>
          <w:kern w:val="0"/>
          <w:sz w:val="30"/>
          <w:szCs w:val="30"/>
        </w:rPr>
        <w:t xml:space="preserve">   </w:t>
      </w: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  <w:u w:val="single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  <w:r>
        <w:rPr>
          <w:rFonts w:hAnsi="宋体"/>
          <w:b w:val="0"/>
          <w:bCs w:val="0"/>
          <w:kern w:val="0"/>
          <w:sz w:val="30"/>
          <w:szCs w:val="30"/>
        </w:rPr>
        <w:t>联</w:t>
      </w:r>
      <w:r>
        <w:rPr>
          <w:b w:val="0"/>
          <w:bCs w:val="0"/>
          <w:kern w:val="0"/>
          <w:sz w:val="30"/>
          <w:szCs w:val="30"/>
        </w:rPr>
        <w:t xml:space="preserve"> </w:t>
      </w:r>
      <w:r>
        <w:rPr>
          <w:rFonts w:hAnsi="宋体"/>
          <w:b w:val="0"/>
          <w:bCs w:val="0"/>
          <w:kern w:val="0"/>
          <w:sz w:val="30"/>
          <w:szCs w:val="30"/>
        </w:rPr>
        <w:t>系</w:t>
      </w:r>
      <w:r>
        <w:rPr>
          <w:b w:val="0"/>
          <w:bCs w:val="0"/>
          <w:kern w:val="0"/>
          <w:sz w:val="30"/>
          <w:szCs w:val="30"/>
        </w:rPr>
        <w:t xml:space="preserve"> </w:t>
      </w:r>
      <w:r>
        <w:rPr>
          <w:rFonts w:hAnsi="宋体"/>
          <w:b w:val="0"/>
          <w:bCs w:val="0"/>
          <w:kern w:val="0"/>
          <w:sz w:val="30"/>
          <w:szCs w:val="30"/>
        </w:rPr>
        <w:t>电</w:t>
      </w:r>
      <w:r>
        <w:rPr>
          <w:b w:val="0"/>
          <w:bCs w:val="0"/>
          <w:kern w:val="0"/>
          <w:sz w:val="30"/>
          <w:szCs w:val="30"/>
        </w:rPr>
        <w:t xml:space="preserve">  </w:t>
      </w:r>
      <w:r>
        <w:rPr>
          <w:rFonts w:hAnsi="宋体"/>
          <w:b w:val="0"/>
          <w:bCs w:val="0"/>
          <w:kern w:val="0"/>
          <w:sz w:val="30"/>
          <w:szCs w:val="30"/>
        </w:rPr>
        <w:t>话：</w:t>
      </w:r>
      <w:r>
        <w:rPr>
          <w:b w:val="0"/>
          <w:bCs w:val="0"/>
          <w:kern w:val="0"/>
          <w:sz w:val="30"/>
          <w:szCs w:val="30"/>
          <w:u w:val="single"/>
        </w:rPr>
        <w:t xml:space="preserve">                        </w:t>
      </w:r>
    </w:p>
    <w:p>
      <w:pPr>
        <w:widowControl/>
        <w:autoSpaceDN w:val="0"/>
        <w:spacing w:line="360" w:lineRule="auto"/>
        <w:jc w:val="left"/>
        <w:rPr>
          <w:b w:val="0"/>
          <w:bCs w:val="0"/>
          <w:kern w:val="0"/>
          <w:sz w:val="30"/>
          <w:szCs w:val="30"/>
        </w:rPr>
      </w:pPr>
      <w:r>
        <w:rPr>
          <w:b w:val="0"/>
          <w:bCs w:val="0"/>
          <w:kern w:val="0"/>
          <w:sz w:val="30"/>
          <w:szCs w:val="30"/>
        </w:rPr>
        <w:t xml:space="preserve">        </w:t>
      </w:r>
    </w:p>
    <w:p>
      <w:pPr>
        <w:widowControl/>
        <w:spacing w:line="720" w:lineRule="auto"/>
        <w:jc w:val="center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二〇二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</w:rPr>
        <w:t>年X月</w:t>
      </w:r>
    </w:p>
    <w:p>
      <w:pPr>
        <w:autoSpaceDN w:val="0"/>
        <w:jc w:val="left"/>
        <w:rPr>
          <w:rFonts w:hint="eastAsia" w:ascii="黑体" w:hAnsi="黑体" w:eastAsia="黑体"/>
          <w:b w:val="0"/>
          <w:bCs w:val="0"/>
          <w:sz w:val="32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440" w:left="1588" w:header="851" w:footer="992" w:gutter="0"/>
          <w:cols w:space="720" w:num="1"/>
          <w:titlePg/>
          <w:rtlGutter w:val="0"/>
          <w:docGrid w:type="linesAndChars" w:linePitch="312" w:charSpace="106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roid Sans">
    <w:altName w:val="Segoe Print"/>
    <w:panose1 w:val="020B0606030804020204"/>
    <w:charset w:val="00"/>
    <w:family w:val="auto"/>
    <w:pitch w:val="default"/>
    <w:sig w:usb0="00000000" w:usb1="00000000" w:usb2="00000028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ind w:left="210" w:leftChars="100" w:right="210" w:rightChars="100"/>
      <w:rPr>
        <w:rStyle w:val="7"/>
        <w:rFonts w:ascii="宋体" w:hAnsi="宋体"/>
        <w:sz w:val="28"/>
        <w:szCs w:val="28"/>
      </w:rPr>
    </w:pPr>
    <w:r>
      <w:rPr>
        <w:rStyle w:val="7"/>
        <w:rFonts w:hint="eastAsia" w:ascii="宋体" w:hAnsi="宋体"/>
        <w:sz w:val="28"/>
        <w:szCs w:val="28"/>
      </w:rPr>
      <w:t xml:space="preserve">— </w:t>
    </w:r>
    <w:r>
      <w:rPr>
        <w:rFonts w:hint="eastAsia" w:ascii="宋体" w:hAnsi="宋体"/>
        <w:sz w:val="28"/>
        <w:szCs w:val="28"/>
      </w:rPr>
      <w:fldChar w:fldCharType="begin"/>
    </w:r>
    <w:r>
      <w:rPr>
        <w:rStyle w:val="7"/>
        <w:rFonts w:hint="eastAsia"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7"/>
        <w:rFonts w:hint="eastAsia" w:ascii="宋体" w:hAnsi="宋体"/>
        <w:sz w:val="28"/>
        <w:szCs w:val="28"/>
      </w:rPr>
      <w:t>2</w:t>
    </w:r>
    <w:r>
      <w:rPr>
        <w:rFonts w:hint="eastAsia" w:ascii="宋体" w:hAnsi="宋体"/>
        <w:sz w:val="28"/>
        <w:szCs w:val="28"/>
      </w:rPr>
      <w:fldChar w:fldCharType="end"/>
    </w:r>
    <w:r>
      <w:rPr>
        <w:rStyle w:val="7"/>
        <w:rFonts w:hint="eastAsia" w:ascii="宋体" w:hAnsi="宋体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3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NGM0NzM2ODZjMzhkNjBiZDFlN2FiZTkzMTE4NjQifQ=="/>
  </w:docVars>
  <w:rsids>
    <w:rsidRoot w:val="7B004843"/>
    <w:rsid w:val="7B004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Droid Sans" w:hAnsi="Droid Sans" w:eastAsia="黑体" w:cs="Droid Sans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7">
    <w:name w:val="page number"/>
    <w:basedOn w:val="6"/>
    <w:qFormat/>
    <w:uiPriority w:val="0"/>
  </w:style>
  <w:style w:type="paragraph" w:customStyle="1" w:styleId="8">
    <w:name w:val=" Char1"/>
    <w:basedOn w:val="1"/>
    <w:qFormat/>
    <w:uiPriority w:val="0"/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2023-04-12T07:21:00Z</dcterms:created>
  <dc:creator>Administrator</dc:creator>
  <cp:lastModifiedBy>Administrator</cp:lastModifiedBy>
  <dcterms:modified xsi:type="dcterms:W3CDTF">2023-04-12T07:21:22Z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AB7CC050D7904543B38BB797286EB132_11</vt:lpwstr>
  </property>
</Properties>
</file>