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 xml:space="preserve">    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            编号：</w:t>
      </w:r>
    </w:p>
    <w:p>
      <w:pPr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color w:val="000000"/>
          <w:sz w:val="30"/>
          <w:szCs w:val="30"/>
        </w:rPr>
      </w:pPr>
    </w:p>
    <w:p>
      <w:pPr>
        <w:jc w:val="center"/>
        <w:rPr>
          <w:rFonts w:ascii="仿宋_GB2312" w:eastAsia="仿宋_GB2312"/>
          <w:color w:val="000000"/>
          <w:sz w:val="30"/>
          <w:szCs w:val="30"/>
        </w:rPr>
      </w:pPr>
    </w:p>
    <w:p>
      <w:pPr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“广东省科技专家工作站”申请表</w:t>
      </w:r>
      <w:bookmarkEnd w:id="0"/>
    </w:p>
    <w:p>
      <w:pPr>
        <w:jc w:val="center"/>
        <w:rPr>
          <w:rFonts w:hint="eastAsia"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 xml:space="preserve"> </w:t>
      </w:r>
    </w:p>
    <w:p>
      <w:pPr>
        <w:spacing w:line="600" w:lineRule="auto"/>
        <w:jc w:val="left"/>
        <w:rPr>
          <w:rFonts w:hint="eastAsia" w:ascii="楷体" w:hAnsi="楷体" w:eastAsia="楷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000000"/>
          <w:sz w:val="36"/>
          <w:szCs w:val="36"/>
        </w:rPr>
        <w:t xml:space="preserve">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申请单位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（盖章）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通信地址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项目负责人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       </w:t>
      </w:r>
    </w:p>
    <w:p>
      <w:pPr>
        <w:spacing w:line="600" w:lineRule="auto"/>
        <w:ind w:firstLine="640" w:firstLineChars="200"/>
        <w:jc w:val="left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联系电话 </w:t>
      </w:r>
      <w:r>
        <w:rPr>
          <w:rFonts w:hint="eastAsia" w:ascii="华文中宋" w:hAnsi="华文中宋" w:eastAsia="华文中宋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 xml:space="preserve"> 年   月   日</w:t>
      </w:r>
    </w:p>
    <w:p>
      <w:pPr>
        <w:pStyle w:val="3"/>
        <w:rPr>
          <w:rFonts w:hint="eastAsia" w:ascii="华文中宋" w:hAnsi="华文中宋" w:eastAsia="华文中宋"/>
          <w:color w:val="000000"/>
          <w:sz w:val="32"/>
          <w:szCs w:val="32"/>
        </w:rPr>
      </w:pPr>
    </w:p>
    <w:tbl>
      <w:tblPr>
        <w:tblStyle w:val="5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1615"/>
        <w:gridCol w:w="1220"/>
        <w:gridCol w:w="1410"/>
        <w:gridCol w:w="1362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（盖章）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5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  编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员工总数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科技人员数量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单位资产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最近一年产值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□产业密集区  □高新技术开发区   □大中型企业  □科技型中小企业     □其他企事业单位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主要合作专家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（简要介绍专家姓名、所在单位、职务、职称、相关成绩和成就）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建站条件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（申报单位基本概况：规模、运营状况、科研设施、科研团队、主要优势及成效等）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建站目的</w:t>
            </w:r>
            <w:r>
              <w:rPr>
                <w:rFonts w:hint="eastAsia" w:ascii="仿宋" w:hAnsi="仿宋" w:eastAsia="仿宋"/>
                <w:color w:val="000000"/>
                <w:spacing w:val="-14"/>
                <w:sz w:val="28"/>
                <w:szCs w:val="28"/>
              </w:rPr>
              <w:t>及工作计划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(简述并另附详细材料)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（工作计划包括：技术创新领域、成果转化项目和人才培养计划等）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420" w:right="1768" w:hanging="420" w:hangingChars="15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left="420" w:right="1768" w:hanging="420" w:hangingChars="150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1768" w:firstLine="5320" w:firstLineChars="1900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right="1768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年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  日</w:t>
            </w:r>
          </w:p>
          <w:p>
            <w:pPr>
              <w:spacing w:line="3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所在地市</w:t>
            </w:r>
            <w:r>
              <w:rPr>
                <w:rFonts w:hint="eastAsia" w:ascii="仿宋" w:hAnsi="仿宋" w:eastAsia="仿宋"/>
                <w:color w:val="000000"/>
                <w:spacing w:val="-10"/>
                <w:sz w:val="24"/>
                <w:szCs w:val="24"/>
              </w:rPr>
              <w:t>科协或省级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学会意见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left="7189" w:leftChars="2166" w:right="1768" w:hanging="2640" w:hangingChars="1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（盖章）</w:t>
            </w: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  日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省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科协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83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right="964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360" w:lineRule="exact"/>
              <w:ind w:right="964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年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  日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08BA6F5B"/>
    <w:rsid w:val="02DF4D98"/>
    <w:rsid w:val="08BA6F5B"/>
    <w:rsid w:val="30C32657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Cs w:val="21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szCs w:val="2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2023-06-09T01:18:00Z</dcterms:created>
  <dc:creator>芬达不爱可乐</dc:creator>
  <cp:lastModifiedBy>芬达不爱可乐</cp:lastModifiedBy>
  <dcterms:modified xsi:type="dcterms:W3CDTF">2023-06-09T01:18:51Z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74CA164B76E843B9AFF112B4D6D4326A_11</vt:lpwstr>
  </property>
</Properties>
</file>