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156" w:beforeLines="50" w:after="312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收款账户说明</w:t>
      </w:r>
      <w:bookmarkEnd w:id="0"/>
    </w:p>
    <w:p>
      <w:pPr>
        <w:spacing w:line="520" w:lineRule="exact"/>
        <w:rPr>
          <w:rFonts w:ascii="仿宋" w:hAnsi="仿宋" w:eastAsia="仿宋" w:cs="宋体"/>
          <w:sz w:val="28"/>
          <w:szCs w:val="28"/>
        </w:rPr>
      </w:pPr>
    </w:p>
    <w:p>
      <w:pPr>
        <w:spacing w:line="520" w:lineRule="exac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罗湖区***局：</w:t>
      </w:r>
    </w:p>
    <w:p>
      <w:pPr>
        <w:spacing w:line="52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以下账户为我公司接收罗湖区产业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发展</w:t>
      </w:r>
      <w:r>
        <w:rPr>
          <w:rFonts w:hint="eastAsia" w:ascii="仿宋_GB2312" w:hAnsi="仿宋" w:eastAsia="仿宋_GB2312" w:cs="宋体"/>
          <w:sz w:val="32"/>
          <w:szCs w:val="32"/>
        </w:rPr>
        <w:t>专项资金“202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sz w:val="32"/>
          <w:szCs w:val="32"/>
        </w:rPr>
        <w:t>年度*****项目”扶持资金，特此说明。</w:t>
      </w: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账户名称：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开户行：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账号：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经办人：</w:t>
      </w:r>
    </w:p>
    <w:p>
      <w:pPr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公司名称（盖公章）：</w:t>
      </w:r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298B332E"/>
    <w:rsid w:val="298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2023-07-10T06:29:00Z</dcterms:created>
  <dc:creator>Administrator</dc:creator>
  <cp:lastModifiedBy>Administrator</cp:lastModifiedBy>
  <dcterms:modified xsi:type="dcterms:W3CDTF">2023-07-10T06:29:50Z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9E5F2EE73F2944058E0844769453BC19_11</vt:lpwstr>
  </property>
</Properties>
</file>