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72C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各有关单位：</w:t>
      </w:r>
    </w:p>
    <w:p w14:paraId="638692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根据《深圳市⻰华区科技创新专项资金实施细则（修订）》以及《深圳市⻰华区科技创新专项资金实施细则（修订）操作规程（试行）》的相关规定，我局现开展⻰华区2024年第二批创新创业活动备案的受理工作。具体通知如下：</w:t>
      </w:r>
    </w:p>
    <w:p w14:paraId="3D3E6F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一、申请条件</w:t>
      </w:r>
    </w:p>
    <w:p w14:paraId="07B01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（一）依法注册登记、具有独立法人资格的企事业单位、高等院校、科研机构和其他社会组织，并且是创新创业活动的主办单位或承办单位，不含财政全额拨款的事业单位；</w:t>
      </w:r>
    </w:p>
    <w:p w14:paraId="6CDF7F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（二）创新创业活动的举办地原则上应在龙华区；</w:t>
      </w:r>
    </w:p>
    <w:p w14:paraId="45F71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（三）活动出席嘉宾具有较高行业地位，对创新创业具有引领支撑作用，有助于创业项目及企业对接资本、人才、技术、市场等资源；</w:t>
      </w:r>
    </w:p>
    <w:p w14:paraId="1528E0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（四）创新创业活动方案合理可行，对推动龙华区大众创业、万众创新，营造创新创业氛围，提升影响力具有促进作用；</w:t>
      </w:r>
    </w:p>
    <w:p w14:paraId="6B07A5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（五）创新创业活动应当坚持厉行节约、反对浪费、规范简朴，各项经费需根据资助标准统筹安排、合理预算；对超范围、超标准开支的经费不予资助；</w:t>
      </w:r>
    </w:p>
    <w:p w14:paraId="540043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（六）创新创业活动须符合安全、消防、环保等相关法律法规的规定。</w:t>
      </w:r>
    </w:p>
    <w:p w14:paraId="2C2A6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二、资助标准</w:t>
      </w:r>
    </w:p>
    <w:p w14:paraId="04FE64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对经区科技主管部门备案登记、评审和会计审计通过的,给予活动实际产生的组织费(仅含专家及嘉宾邀请费、评审费、餐费、住宿费、交通费)、宣传推介费、会议费(含场地费、设备及布展费、资料印刷及制证费)、安全保障费实际支出50%、不超过50万元的资助。每年资助的创新创业活动不超过20场。</w:t>
      </w:r>
    </w:p>
    <w:p w14:paraId="2A0D1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三、备案申请材料</w:t>
      </w:r>
    </w:p>
    <w:p w14:paraId="4553E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（一）《龙华区创新创业活动备案申请书》；</w:t>
      </w:r>
    </w:p>
    <w:p w14:paraId="5ABB0F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（二）营业执照或事业单位、民办非企业单位、社会团体等登记证书；</w:t>
      </w:r>
    </w:p>
    <w:p w14:paraId="26313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（三）法定代表人身份证及签名样式；</w:t>
      </w:r>
    </w:p>
    <w:p w14:paraId="459611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（四）商事主体登记及备案信息查询单（通过深圳市市场和质量监督管理委员会网站打印，非事业单位提供）；</w:t>
      </w:r>
    </w:p>
    <w:p w14:paraId="40072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（五）企业信用信息资料（通过深圳信用网打印，非事业单位提供）；</w:t>
      </w:r>
    </w:p>
    <w:p w14:paraId="45BDC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（六）活动详细方案。</w:t>
      </w:r>
    </w:p>
    <w:p w14:paraId="5C958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以上材料验原件存复印件，加盖申请单位公章，一式两份，A4纸正反面打印，连续编页码，装订成册（胶装）并加盖骑缝章。</w:t>
      </w:r>
    </w:p>
    <w:p w14:paraId="398B7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四、申请程序</w:t>
      </w:r>
    </w:p>
    <w:p w14:paraId="532C0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申请单位登陆广东政务服务网——深圳市⻰华区科技创新局网上服务窗口，在“服务事项名称”中选择“创新创业活动资助”项目进行申报，经区科技主管部门预审通过后，根据短信通知由申请单位打印纸质申请材料并提交区科技主管部门。</w:t>
      </w:r>
    </w:p>
    <w:p w14:paraId="137F9A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五、申报网址</w:t>
      </w:r>
    </w:p>
    <w:p w14:paraId="5486B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http://wsbs.sz.gov.cn/apply/ui/MB2C4537741442103269000440342。</w:t>
      </w:r>
    </w:p>
    <w:p w14:paraId="6F86AA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在注册登录中遇到的有关系统不能登录或者文件无法上传、下载等技术问题，可拨打技术支持电（0755-23332066、0755-23332000）进行咨询。</w:t>
      </w:r>
    </w:p>
    <w:p w14:paraId="40898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六、受理时间</w:t>
      </w:r>
    </w:p>
    <w:p w14:paraId="2124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2024年7月3日至2024年7月31日</w:t>
      </w:r>
    </w:p>
    <w:p w14:paraId="1AB0D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七、咨询电话</w:t>
      </w:r>
    </w:p>
    <w:p w14:paraId="3F1E62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业务咨询：黄先生，0755-23332194</w:t>
      </w:r>
    </w:p>
    <w:p w14:paraId="1D52DC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深圳市⻰华区科技创新局</w:t>
      </w:r>
    </w:p>
    <w:p w14:paraId="6DF9DD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2024年7月2日</w:t>
      </w:r>
    </w:p>
    <w:p w14:paraId="089F5A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00000000"/>
    <w:rsid w:val="2913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2024-07-08T03:50:18Z</dcterms:created>
  <dc:creator>53518</dc:creator>
  <cp:lastModifiedBy>柒芪杞讫</cp:lastModifiedBy>
  <dcterms:modified xsi:type="dcterms:W3CDTF">2024-07-08T03:50:31Z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EFA7890E5F434A80ACCF60318A95DA8E_12</vt:lpwstr>
  </property>
</Properties>
</file>