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2023年度广东省发展和改革委员会优秀研究成果奖获奖名单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35" w:afterAutospacing="0" w:line="240" w:lineRule="auto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一等奖（1名）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项目名称：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广东省县域城乡融合发展路径研究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主要完成单位：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广东省发展和改革委员会发展战略和规划处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                              广东省城乡规划设计研究院科技集团股份有限公司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主要完成人：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黄恕明  董文忠  罗勇  黄蓓  吕潇  郑泽爽  武鹏  苏杰  蒋柱  杨欢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35" w:afterAutospacing="0" w:line="240" w:lineRule="auto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二等奖（2名）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（1）项目名称：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广东省区域协调发展指数研究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        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主要完成单位：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广东省发展和改革研究院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        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主要完成人：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陈晓玲  王李宁  陈宇  李佳敏  林家辉  奚俊忠  赵文彬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（2）项目名称：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加快广东省现代流通体系建设推动打造新发展格局战略支点研究            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        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主要完成单位：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广东省发展和改革委员会消费和贸易发展处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                                       国家发展和改革委员会综合运输研究所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        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主要完成人：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黄华东  汪鸣  方炼  贺兴东  翟宇佳  王瀚彬  胡润楠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35" w:afterAutospacing="0" w:line="240" w:lineRule="auto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三等奖（4名）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（1）项目名称：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广东省加快构建高质量发展动力系统研究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        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主要完成单位：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广东省发展和改革委员会发展战略和规划处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                                中国城市和小城镇改革发展中心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        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主要完成人：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黄恕明  董文忠  张国华  欧心泉  王有为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（2）项目名称：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促进广东房地产业良性循环和健康发展的对策研究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        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主要完成单位：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广东省发展和改革研究院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        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主要完成人：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王喜凤  杨瀚  蒋书凝  张浩良  古弘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（3）项目名称：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北部生态发展区“两山”转化路径研究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        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主要完成单位：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广东省发展和改革研究院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        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主要完成人：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苏植权  何光军  裴媛媛  黎嘉琪  刘思宇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（4）项目名称：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应用于跨境金融领域的企业信用评级标准研究——以江澳合作为例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        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主要完成单位：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江门市发展和改革局广东省发展和改革委员会信用建设处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                                广东省信用协会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35" w:afterAutospacing="0"/>
        <w:ind w:left="0" w:right="0" w:firstLine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　　         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主要完成人：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  <w:t>胡其波  雷东晖  周少波  赵尔威  林命彬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220020C6"/>
    <w:rsid w:val="2200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2024-07-09T05:46:00Z</dcterms:created>
  <dc:creator> </dc:creator>
  <cp:lastModifiedBy> </cp:lastModifiedBy>
  <dcterms:modified xsi:type="dcterms:W3CDTF">2024-07-09T05:47:14Z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0C3A9DDE5719427683CD8F328A546626_11</vt:lpwstr>
  </property>
</Properties>
</file>