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A181A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6205133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广播电视播出平台承诺书</w:t>
      </w:r>
    </w:p>
    <w:bookmarkEnd w:id="0"/>
    <w:p w14:paraId="23374953">
      <w:pPr>
        <w:ind w:firstLine="720"/>
        <w:rPr>
          <w:rFonts w:ascii="仿宋_GB2312" w:eastAsia="仿宋_GB2312"/>
          <w:sz w:val="32"/>
          <w:szCs w:val="32"/>
        </w:rPr>
      </w:pPr>
    </w:p>
    <w:p w14:paraId="6B2B865E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我单位提供了《广播电视播出平台4K节目播出统计表》，现我单位郑重承诺如下：</w:t>
      </w:r>
    </w:p>
    <w:p w14:paraId="0E8D1463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一、我单位所提供的所有资料都是真实的、完整的、客观公正的，无虚假资料及其它不实事项。</w:t>
      </w:r>
    </w:p>
    <w:p w14:paraId="7E4ED68B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二、所有该提供的资料在承诺之日起已全部提供完毕，无故意隐瞒或遗漏。</w:t>
      </w:r>
    </w:p>
    <w:p w14:paraId="08E4D5FB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三、如贵方需进一步查验相关数据或取证，我单位将积极配合，不拒绝、隐匿资料或提供虚假资料。</w:t>
      </w:r>
    </w:p>
    <w:p w14:paraId="06A09FA8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上述承诺如有违反，愿承担全部责任。</w:t>
      </w:r>
    </w:p>
    <w:p w14:paraId="2C1101BB">
      <w:pPr>
        <w:ind w:firstLine="720"/>
        <w:rPr>
          <w:rFonts w:ascii="仿宋" w:hAnsi="仿宋" w:eastAsia="仿宋"/>
          <w:sz w:val="32"/>
          <w:szCs w:val="32"/>
        </w:rPr>
      </w:pPr>
    </w:p>
    <w:p w14:paraId="49B853E4">
      <w:pPr>
        <w:ind w:firstLine="720"/>
        <w:rPr>
          <w:rFonts w:ascii="仿宋" w:hAnsi="仿宋" w:eastAsia="仿宋"/>
          <w:sz w:val="32"/>
          <w:szCs w:val="32"/>
        </w:rPr>
      </w:pPr>
    </w:p>
    <w:p w14:paraId="353D4A57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广播电视播出平台负责人签名：</w:t>
      </w:r>
    </w:p>
    <w:p w14:paraId="46587CD3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广播电视播出平台盖章：</w:t>
      </w:r>
    </w:p>
    <w:p w14:paraId="7C9BCDDF">
      <w:pPr>
        <w:spacing w:line="560" w:lineRule="exact"/>
        <w:ind w:firstLine="6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承诺日期：     年   月   日</w:t>
      </w:r>
    </w:p>
    <w:p w14:paraId="7392B3D4">
      <w:pPr>
        <w:rPr>
          <w:rFonts w:ascii="仿宋" w:hAnsi="仿宋" w:eastAsia="仿宋"/>
          <w:sz w:val="32"/>
          <w:szCs w:val="32"/>
        </w:rPr>
      </w:pPr>
    </w:p>
    <w:p w14:paraId="19FA5333">
      <w:pPr>
        <w:jc w:val="left"/>
        <w:rPr>
          <w:rFonts w:eastAsia="仿宋_GB2312"/>
          <w:sz w:val="32"/>
          <w:szCs w:val="32"/>
        </w:rPr>
      </w:pPr>
    </w:p>
    <w:p w14:paraId="25A622D4">
      <w:pPr>
        <w:jc w:val="left"/>
        <w:rPr>
          <w:rFonts w:eastAsia="仿宋_GB2312"/>
          <w:sz w:val="32"/>
          <w:szCs w:val="32"/>
        </w:rPr>
      </w:pPr>
    </w:p>
    <w:p w14:paraId="4F537A8D">
      <w:pPr>
        <w:jc w:val="left"/>
        <w:rPr>
          <w:rFonts w:eastAsia="仿宋_GB2312"/>
          <w:sz w:val="32"/>
          <w:szCs w:val="32"/>
        </w:rPr>
      </w:pPr>
    </w:p>
    <w:p w14:paraId="7FD14CB0">
      <w:pPr>
        <w:jc w:val="left"/>
        <w:rPr>
          <w:rFonts w:eastAsia="仿宋_GB2312"/>
          <w:sz w:val="32"/>
          <w:szCs w:val="32"/>
        </w:rPr>
      </w:pPr>
    </w:p>
    <w:p w14:paraId="232D2E8E">
      <w:pPr>
        <w:pStyle w:val="2"/>
      </w:pPr>
    </w:p>
    <w:p w14:paraId="1F549C48">
      <w:pPr>
        <w:jc w:val="left"/>
        <w:rPr>
          <w:rFonts w:eastAsia="仿宋_GB2312"/>
          <w:sz w:val="32"/>
          <w:szCs w:val="32"/>
        </w:rPr>
      </w:pPr>
    </w:p>
    <w:p w14:paraId="3DCE2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18707A7"/>
    <w:rsid w:val="38674496"/>
    <w:rsid w:val="5187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2024-08-06T03:41:00Z</dcterms:created>
  <dc:creator>柒芪杞讫</dc:creator>
  <cp:lastModifiedBy>柒芪杞讫</cp:lastModifiedBy>
  <dcterms:modified xsi:type="dcterms:W3CDTF">2024-08-06T03:41:53Z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4A06B790FD214E47BAAF9B7C7DE6B899_13</vt:lpwstr>
  </property>
</Properties>
</file>