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第</w:t>
      </w:r>
      <w:r>
        <w:rPr>
          <w:rFonts w:hint="eastAsia" w:eastAsia="方正小标宋简体" w:cs="方正小标宋简体"/>
          <w:kern w:val="0"/>
          <w:sz w:val="44"/>
          <w:szCs w:val="44"/>
          <w:lang w:val="en-US" w:eastAsia="zh-CN"/>
        </w:rPr>
        <w:t>八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批</w:t>
      </w:r>
      <w:r>
        <w:rPr>
          <w:rFonts w:hint="eastAsia" w:eastAsia="方正小标宋简体" w:cs="方正小标宋简体"/>
          <w:kern w:val="0"/>
          <w:sz w:val="44"/>
          <w:szCs w:val="44"/>
          <w:lang w:val="en-US" w:eastAsia="zh-CN"/>
        </w:rPr>
        <w:t>省级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制造业创新中心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建</w:t>
      </w:r>
      <w:r>
        <w:rPr>
          <w:rFonts w:hint="eastAsia" w:eastAsia="方正小标宋简体" w:cs="方正小标宋简体"/>
          <w:kern w:val="0"/>
          <w:sz w:val="44"/>
          <w:szCs w:val="44"/>
          <w:lang w:eastAsia="zh-CN"/>
        </w:rPr>
        <w:t>设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申报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汇总表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1600" w:firstLineChars="5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地市工业和信息化主管部门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（盖章）：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      </w:t>
      </w:r>
    </w:p>
    <w:tbl>
      <w:tblPr>
        <w:tblStyle w:val="2"/>
        <w:tblW w:w="1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144"/>
        <w:gridCol w:w="2323"/>
        <w:gridCol w:w="1797"/>
        <w:gridCol w:w="1278"/>
        <w:gridCol w:w="936"/>
        <w:gridCol w:w="1635"/>
        <w:gridCol w:w="1200"/>
        <w:gridCol w:w="1200"/>
        <w:gridCol w:w="1899"/>
        <w:gridCol w:w="1663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144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创新中心名称</w:t>
            </w:r>
          </w:p>
        </w:tc>
        <w:tc>
          <w:tcPr>
            <w:tcW w:w="2323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创新中心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牵头单位</w:t>
            </w:r>
          </w:p>
        </w:tc>
        <w:tc>
          <w:tcPr>
            <w:tcW w:w="1797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创新中心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成员单位</w:t>
            </w:r>
          </w:p>
        </w:tc>
        <w:tc>
          <w:tcPr>
            <w:tcW w:w="1278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所属行业领域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/产业集群</w:t>
            </w:r>
          </w:p>
        </w:tc>
        <w:tc>
          <w:tcPr>
            <w:tcW w:w="936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细分领域</w:t>
            </w:r>
          </w:p>
        </w:tc>
        <w:tc>
          <w:tcPr>
            <w:tcW w:w="1635" w:type="dxa"/>
            <w:vAlign w:val="center"/>
          </w:tcPr>
          <w:p>
            <w:pPr>
              <w:spacing w:beforeLines="-2147483648" w:afterLines="-2147483648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 w:bidi="ar-SA"/>
              </w:rPr>
              <w:t>拟突破行业共性关键技术攻关点及技术先进性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 w:bidi="ar-SA"/>
              </w:rPr>
              <w:t>牵头单位在领域内的地位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 w:bidi="ar-SA"/>
              </w:rPr>
              <w:t>牵头单位建设优势及创新基础条件</w:t>
            </w:r>
          </w:p>
        </w:tc>
        <w:tc>
          <w:tcPr>
            <w:tcW w:w="1899" w:type="dxa"/>
            <w:vAlign w:val="center"/>
          </w:tcPr>
          <w:p>
            <w:pPr>
              <w:spacing w:beforeLines="-2147483648" w:afterLines="-2147483648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中心联系人</w:t>
            </w:r>
          </w:p>
        </w:tc>
        <w:tc>
          <w:tcPr>
            <w:tcW w:w="1663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单位职务</w:t>
            </w:r>
          </w:p>
        </w:tc>
        <w:tc>
          <w:tcPr>
            <w:tcW w:w="1925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44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23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4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23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44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23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/>
    <w:p/>
    <w:p/>
    <w:sectPr>
      <w:pgSz w:w="23757" w:h="16783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D6D1C"/>
    <w:rsid w:val="1B510308"/>
    <w:rsid w:val="1DFF572B"/>
    <w:rsid w:val="214C1AA9"/>
    <w:rsid w:val="5A262F01"/>
    <w:rsid w:val="5CFB943A"/>
    <w:rsid w:val="711D6D1C"/>
    <w:rsid w:val="7BD8482D"/>
    <w:rsid w:val="7E04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2020-06-01T09:03:00Z</dcterms:created>
  <dc:creator>林倩</dc:creator>
  <cp:lastModifiedBy>李帆</cp:lastModifiedBy>
  <dcterms:modified xsi:type="dcterms:W3CDTF">2024-08-12T16:42:33Z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