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7B5B1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 w:line="210" w:lineRule="atLeast"/>
        <w:ind w:left="0" w:right="0" w:firstLine="0"/>
        <w:jc w:val="center"/>
        <w:rPr>
          <w:rFonts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bookmarkStart w:id="0" w:name="_GoBack"/>
      <w:r>
        <w:rPr>
          <w:rFonts w:ascii="等线" w:hAnsi="等线" w:eastAsia="等线" w:cs="等线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新引进人才生活补贴</w:t>
      </w:r>
    </w:p>
    <w:bookmarkEnd w:id="0"/>
    <w:p w14:paraId="1483E8B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 w:line="210" w:lineRule="atLeast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等线" w:hAnsi="等线" w:eastAsia="等线" w:cs="等线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申报时间： 2025-01-01 至 2025-12-31</w:t>
      </w:r>
    </w:p>
    <w:p w14:paraId="31ABD68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 w:line="210" w:lineRule="atLeast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等线" w:hAnsi="等线" w:eastAsia="等线" w:cs="等线"/>
          <w:b/>
          <w:bCs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政策依据</w:t>
      </w:r>
    </w:p>
    <w:p w14:paraId="36A3296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 w:line="210" w:lineRule="atLeast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等线" w:hAnsi="等线" w:eastAsia="等线" w:cs="等线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《宝安区关于实施“凤凰英才计划”进一步促进人才优先发展的若干措施》深宝发〔2022〕7号 </w:t>
      </w:r>
    </w:p>
    <w:p w14:paraId="56C501F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 w:line="210" w:lineRule="atLeast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等线" w:hAnsi="等线" w:eastAsia="等线" w:cs="等线"/>
          <w:b/>
          <w:bCs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支持力度</w:t>
      </w:r>
    </w:p>
    <w:p w14:paraId="44FED28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 w:line="210" w:lineRule="atLeast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等线" w:hAnsi="等线" w:eastAsia="等线" w:cs="等线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资助标准：</w:t>
      </w:r>
    </w:p>
    <w:p w14:paraId="2BD3A6A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 w:line="210" w:lineRule="atLeast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等线" w:hAnsi="等线" w:eastAsia="等线" w:cs="等线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本科15000元/人、硕士30000元/人。补贴资金扣缴个人所得税后发放到个人账户。</w:t>
      </w:r>
    </w:p>
    <w:p w14:paraId="7A33B5B2">
      <w:pPr>
        <w:rPr>
          <w:rFonts w:hint="eastAsia" w:ascii="等线" w:hAnsi="等线" w:eastAsia="等线" w:cs="等线"/>
          <w:i w:val="0"/>
          <w:iCs w:val="0"/>
          <w:caps w:val="0"/>
          <w:spacing w:val="8"/>
          <w:kern w:val="0"/>
          <w:sz w:val="25"/>
          <w:szCs w:val="25"/>
          <w:shd w:val="clear" w:fill="FFFFFF"/>
          <w:lang w:val="en-US" w:eastAsia="zh-CN" w:bidi="ar"/>
        </w:rPr>
      </w:pPr>
      <w:r>
        <w:rPr>
          <w:rFonts w:hint="eastAsia" w:ascii="等线" w:hAnsi="等线" w:eastAsia="等线" w:cs="等线"/>
          <w:i w:val="0"/>
          <w:iCs w:val="0"/>
          <w:caps w:val="0"/>
          <w:spacing w:val="8"/>
          <w:kern w:val="0"/>
          <w:sz w:val="25"/>
          <w:szCs w:val="25"/>
          <w:shd w:val="clear" w:fill="FFFFFF"/>
          <w:lang w:val="en-US" w:eastAsia="zh-CN" w:bidi="ar"/>
        </w:rPr>
        <w:t>申报条件</w:t>
      </w:r>
    </w:p>
    <w:p w14:paraId="50755BE9">
      <w:pPr>
        <w:rPr>
          <w:rFonts w:hint="eastAsia" w:ascii="等线" w:hAnsi="等线" w:eastAsia="等线" w:cs="等线"/>
          <w:i w:val="0"/>
          <w:iCs w:val="0"/>
          <w:caps w:val="0"/>
          <w:spacing w:val="8"/>
          <w:kern w:val="0"/>
          <w:sz w:val="25"/>
          <w:szCs w:val="25"/>
          <w:shd w:val="clear" w:fill="FFFFFF"/>
          <w:lang w:val="en-US" w:eastAsia="zh-CN" w:bidi="ar"/>
        </w:rPr>
      </w:pPr>
      <w:r>
        <w:rPr>
          <w:rFonts w:hint="eastAsia" w:ascii="等线" w:hAnsi="等线" w:eastAsia="等线" w:cs="等线"/>
          <w:i w:val="0"/>
          <w:iCs w:val="0"/>
          <w:caps w:val="0"/>
          <w:spacing w:val="8"/>
          <w:kern w:val="0"/>
          <w:sz w:val="25"/>
          <w:szCs w:val="25"/>
          <w:shd w:val="clear" w:fill="FFFFFF"/>
          <w:lang w:val="en-US" w:eastAsia="zh-CN" w:bidi="ar"/>
        </w:rPr>
        <w:t>1.具有全日制普通高等教育本科、硕士研究生学历，学历以办理人才引进手续时申报的为准:</w:t>
      </w:r>
    </w:p>
    <w:p w14:paraId="04C5F054">
      <w:pPr>
        <w:rPr>
          <w:rFonts w:hint="eastAsia" w:ascii="等线" w:hAnsi="等线" w:eastAsia="等线" w:cs="等线"/>
          <w:i w:val="0"/>
          <w:iCs w:val="0"/>
          <w:caps w:val="0"/>
          <w:spacing w:val="8"/>
          <w:kern w:val="0"/>
          <w:sz w:val="25"/>
          <w:szCs w:val="25"/>
          <w:shd w:val="clear" w:fill="FFFFFF"/>
          <w:lang w:val="en-US" w:eastAsia="zh-CN" w:bidi="ar"/>
        </w:rPr>
      </w:pPr>
      <w:r>
        <w:rPr>
          <w:rFonts w:hint="eastAsia" w:ascii="等线" w:hAnsi="等线" w:eastAsia="等线" w:cs="等线"/>
          <w:i w:val="0"/>
          <w:iCs w:val="0"/>
          <w:caps w:val="0"/>
          <w:spacing w:val="8"/>
          <w:kern w:val="0"/>
          <w:sz w:val="25"/>
          <w:szCs w:val="25"/>
          <w:shd w:val="clear" w:fill="FFFFFF"/>
          <w:lang w:val="en-US" w:eastAsia="zh-CN" w:bidi="ar"/>
        </w:rPr>
        <w:t>2.具有宝安户籍;</w:t>
      </w:r>
    </w:p>
    <w:p w14:paraId="5AEB676E">
      <w:pPr>
        <w:rPr>
          <w:rFonts w:hint="eastAsia" w:ascii="等线" w:hAnsi="等线" w:eastAsia="等线" w:cs="等线"/>
          <w:i w:val="0"/>
          <w:iCs w:val="0"/>
          <w:caps w:val="0"/>
          <w:spacing w:val="8"/>
          <w:kern w:val="0"/>
          <w:sz w:val="25"/>
          <w:szCs w:val="25"/>
          <w:shd w:val="clear" w:fill="FFFFFF"/>
          <w:lang w:val="en-US" w:eastAsia="zh-CN" w:bidi="ar"/>
        </w:rPr>
      </w:pPr>
      <w:r>
        <w:rPr>
          <w:rFonts w:hint="eastAsia" w:ascii="等线" w:hAnsi="等线" w:eastAsia="等线" w:cs="等线"/>
          <w:i w:val="0"/>
          <w:iCs w:val="0"/>
          <w:caps w:val="0"/>
          <w:spacing w:val="8"/>
          <w:kern w:val="0"/>
          <w:sz w:val="25"/>
          <w:szCs w:val="25"/>
          <w:shd w:val="clear" w:fill="FFFFFF"/>
          <w:lang w:val="en-US" w:eastAsia="zh-CN" w:bidi="ar"/>
        </w:rPr>
        <w:t>3.首份引进审核文件签发之日起6个月内，由宝安区用人单位缴纳社会保险;</w:t>
      </w:r>
    </w:p>
    <w:p w14:paraId="137E8B7E">
      <w:pPr>
        <w:rPr>
          <w:rFonts w:hint="eastAsia" w:ascii="等线" w:hAnsi="等线" w:eastAsia="等线" w:cs="等线"/>
          <w:i w:val="0"/>
          <w:iCs w:val="0"/>
          <w:caps w:val="0"/>
          <w:spacing w:val="8"/>
          <w:kern w:val="0"/>
          <w:sz w:val="25"/>
          <w:szCs w:val="25"/>
          <w:shd w:val="clear" w:fill="FFFFFF"/>
          <w:lang w:val="en-US" w:eastAsia="zh-CN" w:bidi="ar"/>
        </w:rPr>
      </w:pPr>
      <w:r>
        <w:rPr>
          <w:rFonts w:hint="eastAsia" w:ascii="等线" w:hAnsi="等线" w:eastAsia="等线" w:cs="等线"/>
          <w:i w:val="0"/>
          <w:iCs w:val="0"/>
          <w:caps w:val="0"/>
          <w:spacing w:val="8"/>
          <w:kern w:val="0"/>
          <w:sz w:val="25"/>
          <w:szCs w:val="25"/>
          <w:shd w:val="clear" w:fill="FFFFFF"/>
          <w:lang w:val="en-US" w:eastAsia="zh-CN" w:bidi="ar"/>
        </w:rPr>
        <w:t>4.申请人自办理人才引进手续后，无宝安区外社会保险缴纳记录(所服务的用人单位和社保缴纳单位应保持一致，不含补缴、断缴、个人缴纳或农城且依法连续缴纳12个月及以上;社会保化人员股份合作公司缴纳情况)，险是指新引进人才通过工作单位依法缴纳的养老、医疗、失业、生育、工伤5个社保险种(社保政策允许的特殊情况除外);</w:t>
      </w:r>
    </w:p>
    <w:p w14:paraId="79EE4951">
      <w:pPr>
        <w:rPr>
          <w:rFonts w:hint="eastAsia" w:ascii="等线" w:hAnsi="等线" w:eastAsia="等线" w:cs="等线"/>
          <w:i w:val="0"/>
          <w:iCs w:val="0"/>
          <w:caps w:val="0"/>
          <w:spacing w:val="8"/>
          <w:kern w:val="0"/>
          <w:sz w:val="25"/>
          <w:szCs w:val="25"/>
          <w:shd w:val="clear" w:fill="FFFFFF"/>
          <w:lang w:val="en-US" w:eastAsia="zh-CN" w:bidi="ar"/>
        </w:rPr>
      </w:pPr>
      <w:r>
        <w:rPr>
          <w:rFonts w:hint="eastAsia" w:ascii="等线" w:hAnsi="等线" w:eastAsia="等线" w:cs="等线"/>
          <w:i w:val="0"/>
          <w:iCs w:val="0"/>
          <w:caps w:val="0"/>
          <w:spacing w:val="8"/>
          <w:kern w:val="0"/>
          <w:sz w:val="25"/>
          <w:szCs w:val="25"/>
          <w:shd w:val="clear" w:fill="FFFFFF"/>
          <w:lang w:val="en-US" w:eastAsia="zh-CN" w:bidi="ar"/>
        </w:rPr>
        <w:t>5.新引进人才全职工作的企业注册地和税务登记地均在宝安区，具有独立法人资格;</w:t>
      </w:r>
    </w:p>
    <w:p w14:paraId="1CFB93BE">
      <w:pPr>
        <w:rPr>
          <w:rFonts w:hint="eastAsia" w:ascii="等线" w:hAnsi="等线" w:eastAsia="等线" w:cs="等线"/>
          <w:i w:val="0"/>
          <w:iCs w:val="0"/>
          <w:caps w:val="0"/>
          <w:spacing w:val="8"/>
          <w:kern w:val="0"/>
          <w:sz w:val="25"/>
          <w:szCs w:val="25"/>
          <w:shd w:val="clear" w:fill="FFFFFF"/>
          <w:lang w:val="en-US" w:eastAsia="zh-CN" w:bidi="ar"/>
        </w:rPr>
      </w:pPr>
      <w:r>
        <w:rPr>
          <w:rFonts w:hint="eastAsia" w:ascii="等线" w:hAnsi="等线" w:eastAsia="等线" w:cs="等线"/>
          <w:i w:val="0"/>
          <w:iCs w:val="0"/>
          <w:caps w:val="0"/>
          <w:spacing w:val="8"/>
          <w:kern w:val="0"/>
          <w:sz w:val="25"/>
          <w:szCs w:val="25"/>
          <w:shd w:val="clear" w:fill="FFFFFF"/>
          <w:lang w:val="en-US" w:eastAsia="zh-CN" w:bidi="ar"/>
        </w:rPr>
        <w:t>6.新引进人才申请人须毕业于世界大学排名前300的知名院校(指申请人毕业前一年度的软科《世界大学学术排名》、Quacquareli Symonds《Os世界大学排名》、泰晤士报《全球顶尖大学排行榜》或U、S、News《世界大学排名》排名前300名的大学);</w:t>
      </w:r>
    </w:p>
    <w:p w14:paraId="0B9FF7ED">
      <w:pPr>
        <w:rPr>
          <w:rFonts w:hint="eastAsia" w:ascii="等线" w:hAnsi="等线" w:eastAsia="等线" w:cs="等线"/>
          <w:i w:val="0"/>
          <w:iCs w:val="0"/>
          <w:caps w:val="0"/>
          <w:spacing w:val="8"/>
          <w:kern w:val="0"/>
          <w:sz w:val="25"/>
          <w:szCs w:val="25"/>
          <w:shd w:val="clear" w:fill="FFFFFF"/>
          <w:lang w:val="en-US" w:eastAsia="zh-CN" w:bidi="ar"/>
        </w:rPr>
      </w:pPr>
      <w:r>
        <w:rPr>
          <w:rFonts w:hint="eastAsia" w:ascii="等线" w:hAnsi="等线" w:eastAsia="等线" w:cs="等线"/>
          <w:i w:val="0"/>
          <w:iCs w:val="0"/>
          <w:caps w:val="0"/>
          <w:spacing w:val="8"/>
          <w:kern w:val="0"/>
          <w:sz w:val="25"/>
          <w:szCs w:val="25"/>
          <w:shd w:val="clear" w:fill="FFFFFF"/>
          <w:lang w:val="en-US" w:eastAsia="zh-CN" w:bidi="ar"/>
        </w:rPr>
        <w:t>7.新引进人才应当符合下列年龄条件:本科的申请人未满30周岁、硕士的申请人未满35周岁。上述年龄条件以首份引进审核文件签发年度的1月1日为判断时点;</w:t>
      </w:r>
    </w:p>
    <w:p w14:paraId="5B079928">
      <w:pPr>
        <w:rPr>
          <w:rFonts w:hint="eastAsia" w:ascii="等线" w:hAnsi="等线" w:eastAsia="等线" w:cs="等线"/>
          <w:i w:val="0"/>
          <w:iCs w:val="0"/>
          <w:caps w:val="0"/>
          <w:spacing w:val="8"/>
          <w:kern w:val="0"/>
          <w:sz w:val="25"/>
          <w:szCs w:val="25"/>
          <w:shd w:val="clear" w:fill="FFFFFF"/>
          <w:lang w:val="en-US" w:eastAsia="zh-CN" w:bidi="ar"/>
        </w:rPr>
      </w:pPr>
      <w:r>
        <w:rPr>
          <w:rFonts w:hint="eastAsia" w:ascii="等线" w:hAnsi="等线" w:eastAsia="等线" w:cs="等线"/>
          <w:i w:val="0"/>
          <w:iCs w:val="0"/>
          <w:caps w:val="0"/>
          <w:spacing w:val="8"/>
          <w:kern w:val="0"/>
          <w:sz w:val="25"/>
          <w:szCs w:val="25"/>
          <w:shd w:val="clear" w:fill="FFFFFF"/>
          <w:lang w:val="en-US" w:eastAsia="zh-CN" w:bidi="ar"/>
        </w:rPr>
        <w:t>8.新引进人才应当在首份引进审核文件签发之日起24个月内，通过宝安亲清政企服务直达平台提出补贴申请(以系统受理成功为准)</w:t>
      </w:r>
    </w:p>
    <w:p w14:paraId="2300AB12">
      <w:pPr>
        <w:rPr>
          <w:rFonts w:hint="eastAsia" w:ascii="等线" w:hAnsi="等线" w:eastAsia="等线" w:cs="等线"/>
          <w:i w:val="0"/>
          <w:iCs w:val="0"/>
          <w:caps w:val="0"/>
          <w:spacing w:val="8"/>
          <w:kern w:val="0"/>
          <w:sz w:val="25"/>
          <w:szCs w:val="25"/>
          <w:shd w:val="clear" w:fill="FFFFFF"/>
          <w:lang w:val="en-US" w:eastAsia="zh-CN" w:bidi="ar"/>
        </w:rPr>
      </w:pPr>
      <w:r>
        <w:rPr>
          <w:rFonts w:hint="eastAsia" w:ascii="等线" w:hAnsi="等线" w:eastAsia="等线" w:cs="等线"/>
          <w:i w:val="0"/>
          <w:iCs w:val="0"/>
          <w:caps w:val="0"/>
          <w:spacing w:val="8"/>
          <w:kern w:val="0"/>
          <w:sz w:val="25"/>
          <w:szCs w:val="25"/>
          <w:shd w:val="clear" w:fill="FFFFFF"/>
          <w:lang w:val="en-US" w:eastAsia="zh-CN" w:bidi="ar"/>
        </w:rPr>
        <w:t>未在规定期限内提出申请的，视为自动放弃申请资格。</w:t>
      </w:r>
    </w:p>
    <w:p w14:paraId="6745080B">
      <w:pPr>
        <w:rPr>
          <w:rFonts w:hint="eastAsia" w:ascii="等线" w:hAnsi="等线" w:eastAsia="等线" w:cs="等线"/>
          <w:i w:val="0"/>
          <w:iCs w:val="0"/>
          <w:caps w:val="0"/>
          <w:spacing w:val="8"/>
          <w:kern w:val="0"/>
          <w:sz w:val="25"/>
          <w:szCs w:val="25"/>
          <w:shd w:val="clear" w:fill="FFFFFF"/>
          <w:lang w:val="en-US" w:eastAsia="zh-CN" w:bidi="ar"/>
        </w:rPr>
      </w:pPr>
      <w:r>
        <w:rPr>
          <w:rFonts w:hint="eastAsia" w:ascii="等线" w:hAnsi="等线" w:eastAsia="等线" w:cs="等线"/>
          <w:i w:val="0"/>
          <w:iCs w:val="0"/>
          <w:caps w:val="0"/>
          <w:spacing w:val="8"/>
          <w:kern w:val="0"/>
          <w:sz w:val="25"/>
          <w:szCs w:val="25"/>
          <w:shd w:val="clear" w:fill="FFFFFF"/>
          <w:lang w:val="en-US" w:eastAsia="zh-CN" w:bidi="ar"/>
        </w:rPr>
        <w:t>申报材料</w:t>
      </w:r>
    </w:p>
    <w:p w14:paraId="6BB9AC2F">
      <w:pPr>
        <w:rPr>
          <w:rFonts w:hint="eastAsia" w:ascii="等线" w:hAnsi="等线" w:eastAsia="等线" w:cs="等线"/>
          <w:i w:val="0"/>
          <w:iCs w:val="0"/>
          <w:caps w:val="0"/>
          <w:spacing w:val="8"/>
          <w:kern w:val="0"/>
          <w:sz w:val="25"/>
          <w:szCs w:val="25"/>
          <w:shd w:val="clear" w:fill="FFFFFF"/>
          <w:lang w:val="en-US" w:eastAsia="zh-CN" w:bidi="ar"/>
        </w:rPr>
      </w:pPr>
      <w:r>
        <w:rPr>
          <w:rFonts w:hint="eastAsia" w:ascii="等线" w:hAnsi="等线" w:eastAsia="等线" w:cs="等线"/>
          <w:i w:val="0"/>
          <w:iCs w:val="0"/>
          <w:caps w:val="0"/>
          <w:spacing w:val="8"/>
          <w:kern w:val="0"/>
          <w:sz w:val="25"/>
          <w:szCs w:val="25"/>
          <w:shd w:val="clear" w:fill="FFFFFF"/>
          <w:lang w:val="en-US" w:eastAsia="zh-CN" w:bidi="ar"/>
        </w:rPr>
        <w:t>1.居民身份证:</w:t>
      </w:r>
    </w:p>
    <w:p w14:paraId="3400598F">
      <w:pPr>
        <w:rPr>
          <w:rFonts w:hint="eastAsia" w:ascii="等线" w:hAnsi="等线" w:eastAsia="等线" w:cs="等线"/>
          <w:i w:val="0"/>
          <w:iCs w:val="0"/>
          <w:caps w:val="0"/>
          <w:spacing w:val="8"/>
          <w:kern w:val="0"/>
          <w:sz w:val="25"/>
          <w:szCs w:val="25"/>
          <w:shd w:val="clear" w:fill="FFFFFF"/>
          <w:lang w:val="en-US" w:eastAsia="zh-CN" w:bidi="ar"/>
        </w:rPr>
      </w:pPr>
      <w:r>
        <w:rPr>
          <w:rFonts w:hint="eastAsia" w:ascii="等线" w:hAnsi="等线" w:eastAsia="等线" w:cs="等线"/>
          <w:i w:val="0"/>
          <w:iCs w:val="0"/>
          <w:caps w:val="0"/>
          <w:spacing w:val="8"/>
          <w:kern w:val="0"/>
          <w:sz w:val="25"/>
          <w:szCs w:val="25"/>
          <w:shd w:val="clear" w:fill="FFFFFF"/>
          <w:lang w:val="en-US" w:eastAsia="zh-CN" w:bidi="ar"/>
        </w:rPr>
        <w:t>2.《新引进人才生活补贴申请表》</w:t>
      </w:r>
    </w:p>
    <w:p w14:paraId="25541963">
      <w:pPr>
        <w:rPr>
          <w:rFonts w:hint="eastAsia" w:ascii="等线" w:hAnsi="等线" w:eastAsia="等线" w:cs="等线"/>
          <w:i w:val="0"/>
          <w:iCs w:val="0"/>
          <w:caps w:val="0"/>
          <w:spacing w:val="8"/>
          <w:kern w:val="0"/>
          <w:sz w:val="25"/>
          <w:szCs w:val="25"/>
          <w:shd w:val="clear" w:fill="FFFFFF"/>
          <w:lang w:val="en-US" w:eastAsia="zh-CN" w:bidi="ar"/>
        </w:rPr>
      </w:pPr>
      <w:r>
        <w:rPr>
          <w:rFonts w:hint="eastAsia" w:ascii="等线" w:hAnsi="等线" w:eastAsia="等线" w:cs="等线"/>
          <w:i w:val="0"/>
          <w:iCs w:val="0"/>
          <w:caps w:val="0"/>
          <w:spacing w:val="8"/>
          <w:kern w:val="0"/>
          <w:sz w:val="25"/>
          <w:szCs w:val="25"/>
          <w:shd w:val="clear" w:fill="FFFFFF"/>
          <w:lang w:val="en-US" w:eastAsia="zh-CN" w:bidi="ar"/>
        </w:rPr>
        <w:t>3.在宝安区就业的，需提供与注册地为宝安区的用人单位签订的劳动(聘用)合同;属于劳动派遣人员的，应同时提供宝安区用工单位工作证明;在宝安区创办企业的，必须是企业法定代表人或股权超过30%的自然人股东，需提供三证合一营业执照或股权证明;</w:t>
      </w:r>
    </w:p>
    <w:p w14:paraId="4FCF83DD">
      <w:pPr>
        <w:rPr>
          <w:rFonts w:hint="eastAsia" w:ascii="等线" w:hAnsi="等线" w:eastAsia="等线" w:cs="等线"/>
          <w:i w:val="0"/>
          <w:iCs w:val="0"/>
          <w:caps w:val="0"/>
          <w:spacing w:val="8"/>
          <w:kern w:val="0"/>
          <w:sz w:val="25"/>
          <w:szCs w:val="25"/>
          <w:shd w:val="clear" w:fill="FFFFFF"/>
          <w:lang w:val="en-US" w:eastAsia="zh-CN" w:bidi="ar"/>
        </w:rPr>
      </w:pPr>
      <w:r>
        <w:rPr>
          <w:rFonts w:hint="eastAsia" w:ascii="等线" w:hAnsi="等线" w:eastAsia="等线" w:cs="等线"/>
          <w:i w:val="0"/>
          <w:iCs w:val="0"/>
          <w:caps w:val="0"/>
          <w:spacing w:val="8"/>
          <w:kern w:val="0"/>
          <w:sz w:val="25"/>
          <w:szCs w:val="25"/>
          <w:shd w:val="clear" w:fill="FFFFFF"/>
          <w:lang w:val="en-US" w:eastAsia="zh-CN" w:bidi="ar"/>
        </w:rPr>
        <w:t>4.申请人银行卡复印件(一类账户)</w:t>
      </w:r>
    </w:p>
    <w:p w14:paraId="0774AFA7">
      <w:pPr>
        <w:rPr>
          <w:rFonts w:hint="eastAsia" w:ascii="等线" w:hAnsi="等线" w:eastAsia="等线" w:cs="等线"/>
          <w:i w:val="0"/>
          <w:iCs w:val="0"/>
          <w:caps w:val="0"/>
          <w:spacing w:val="8"/>
          <w:kern w:val="0"/>
          <w:sz w:val="25"/>
          <w:szCs w:val="25"/>
          <w:shd w:val="clear" w:fill="FFFFFF"/>
          <w:lang w:val="en-US" w:eastAsia="zh-CN" w:bidi="ar"/>
        </w:rPr>
      </w:pPr>
      <w:r>
        <w:rPr>
          <w:rFonts w:hint="eastAsia" w:ascii="等线" w:hAnsi="等线" w:eastAsia="等线" w:cs="等线"/>
          <w:i w:val="0"/>
          <w:iCs w:val="0"/>
          <w:caps w:val="0"/>
          <w:spacing w:val="8"/>
          <w:kern w:val="0"/>
          <w:sz w:val="25"/>
          <w:szCs w:val="25"/>
          <w:shd w:val="clear" w:fill="FFFFFF"/>
          <w:lang w:val="en-US" w:eastAsia="zh-CN" w:bidi="ar"/>
        </w:rPr>
        <w:t>5.自首份引进审核文件签发之日起至最新月份的社保缴纳证明(由所服务的宝安区用人单位连续缴纳，不含补缴、断缴、个人缴纳或农城化人员股份合作公司缴纳情况，需社保局加盖公章);</w:t>
      </w:r>
    </w:p>
    <w:p w14:paraId="1D07D735">
      <w:pPr>
        <w:rPr>
          <w:rFonts w:hint="eastAsia" w:ascii="等线" w:hAnsi="等线" w:eastAsia="等线" w:cs="等线"/>
          <w:i w:val="0"/>
          <w:iCs w:val="0"/>
          <w:caps w:val="0"/>
          <w:spacing w:val="8"/>
          <w:kern w:val="0"/>
          <w:sz w:val="25"/>
          <w:szCs w:val="25"/>
          <w:shd w:val="clear" w:fill="FFFFFF"/>
          <w:lang w:val="en-US" w:eastAsia="zh-CN" w:bidi="ar"/>
        </w:rPr>
      </w:pPr>
      <w:r>
        <w:rPr>
          <w:rFonts w:hint="eastAsia" w:ascii="等线" w:hAnsi="等线" w:eastAsia="等线" w:cs="等线"/>
          <w:i w:val="0"/>
          <w:iCs w:val="0"/>
          <w:caps w:val="0"/>
          <w:spacing w:val="8"/>
          <w:kern w:val="0"/>
          <w:sz w:val="25"/>
          <w:szCs w:val="25"/>
          <w:shd w:val="clear" w:fill="FFFFFF"/>
          <w:lang w:val="en-US" w:eastAsia="zh-CN" w:bidi="ar"/>
        </w:rPr>
        <w:t>6.首份引进审核文件;</w:t>
      </w:r>
    </w:p>
    <w:p w14:paraId="425FA22F">
      <w:pPr>
        <w:rPr>
          <w:rFonts w:hint="eastAsia" w:ascii="等线" w:hAnsi="等线" w:eastAsia="等线" w:cs="等线"/>
          <w:i w:val="0"/>
          <w:iCs w:val="0"/>
          <w:caps w:val="0"/>
          <w:spacing w:val="8"/>
          <w:kern w:val="0"/>
          <w:sz w:val="25"/>
          <w:szCs w:val="25"/>
          <w:shd w:val="clear" w:fill="FFFFFF"/>
          <w:lang w:val="en-US" w:eastAsia="zh-CN" w:bidi="ar"/>
        </w:rPr>
      </w:pPr>
      <w:r>
        <w:rPr>
          <w:rFonts w:hint="eastAsia" w:ascii="等线" w:hAnsi="等线" w:eastAsia="等线" w:cs="等线"/>
          <w:i w:val="0"/>
          <w:iCs w:val="0"/>
          <w:caps w:val="0"/>
          <w:spacing w:val="8"/>
          <w:kern w:val="0"/>
          <w:sz w:val="25"/>
          <w:szCs w:val="25"/>
          <w:shd w:val="clear" w:fill="FFFFFF"/>
          <w:lang w:val="en-US" w:eastAsia="zh-CN" w:bidi="ar"/>
        </w:rPr>
        <w:t>7.毕业证、学位证;留学生提供《出国留学人员资格证明》和教育部开具的学历学位认证书正本(《国外学历学位认证书》、《香港、澳门特别行政区学历学位认证书》或《台湾地区学历学位认证书》)</w:t>
      </w:r>
    </w:p>
    <w:p w14:paraId="395E3140">
      <w:pPr>
        <w:rPr>
          <w:rFonts w:hint="eastAsia" w:ascii="等线" w:hAnsi="等线" w:eastAsia="等线" w:cs="等线"/>
          <w:i w:val="0"/>
          <w:iCs w:val="0"/>
          <w:caps w:val="0"/>
          <w:spacing w:val="8"/>
          <w:kern w:val="0"/>
          <w:sz w:val="25"/>
          <w:szCs w:val="25"/>
          <w:shd w:val="clear" w:fill="FFFFFF"/>
          <w:lang w:val="en-US" w:eastAsia="zh-CN" w:bidi="ar"/>
        </w:rPr>
      </w:pPr>
      <w:r>
        <w:rPr>
          <w:rFonts w:hint="eastAsia" w:ascii="等线" w:hAnsi="等线" w:eastAsia="等线" w:cs="等线"/>
          <w:i w:val="0"/>
          <w:iCs w:val="0"/>
          <w:caps w:val="0"/>
          <w:spacing w:val="8"/>
          <w:kern w:val="0"/>
          <w:sz w:val="25"/>
          <w:szCs w:val="25"/>
          <w:shd w:val="clear" w:fill="FFFFFF"/>
          <w:lang w:val="en-US" w:eastAsia="zh-CN" w:bidi="ar"/>
        </w:rPr>
        <w:t>8.户口本首页及常住人口登记卡本人页复印件。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C86C75"/>
    <w:rsid w:val="47C86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2025-02-17T03:28:00Z</dcterms:created>
  <dc:creator>柒芪杞讫</dc:creator>
  <cp:lastModifiedBy>柒芪杞讫</cp:lastModifiedBy>
  <dcterms:modified xsi:type="dcterms:W3CDTF">2025-02-17T03:30:10Z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2052-12.1.0.20260</vt:lpwstr>
  </property>
  <property fmtid="{D5CDD505-2E9C-101B-9397-08002B2CF9AE}" pid="3" name="ICV">
    <vt:lpwstr>E54162C8F0F94D7997F13D9671ADB861_11</vt:lpwstr>
  </property>
  <property fmtid="{D5CDD505-2E9C-101B-9397-08002B2CF9AE}" pid="4" name="KSOTemplateDocerSaveRecord">
    <vt:lpwstr>eyJoZGlkIjoiMmQyZjVhZDc4ZjVlYTAwNDU1NWViYjRiMWE2NWNhNmYiLCJ1c2VySWQiOiIxNjExOTc5NzE1In0=</vt:lpwstr>
  </property>
</Properties>
</file>