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afterLines="0" w:line="590" w:lineRule="exact"/>
        <w:ind w:firstLine="0" w:firstLineChars="0"/>
        <w:outlineLvl w:val="0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年广东省农业主导品种推荐汇总表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  <w:t>推荐单位（盖章）：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35"/>
        <w:gridCol w:w="1862"/>
        <w:gridCol w:w="1778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是否新增品种</w:t>
            </w: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590" w:lineRule="exact"/>
        <w:outlineLvl w:val="9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  <w:t>电话：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年广东省农业主推技术推荐汇总表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  <w:t>推荐单位（盖章）：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47"/>
        <w:gridCol w:w="1881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是否新增技术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590" w:lineRule="exact"/>
        <w:outlineLvl w:val="9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联系人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电话：</w:t>
      </w:r>
      <w:r>
        <w:rPr>
          <w:rFonts w:hint="eastAsia"/>
          <w:sz w:val="28"/>
          <w:szCs w:val="28"/>
        </w:rPr>
        <w:br w:type="page"/>
      </w:r>
      <w:bookmarkStart w:id="0" w:name="_GoBack"/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bookmarkEnd w:id="0"/>
    <w:p>
      <w:pPr>
        <w:pStyle w:val="3"/>
        <w:spacing w:beforeLines="0"/>
        <w:rPr>
          <w:rFonts w:hint="eastAsia"/>
          <w:sz w:val="32"/>
          <w:szCs w:val="24"/>
        </w:rPr>
      </w:pPr>
    </w:p>
    <w:p>
      <w:pPr>
        <w:adjustRightInd w:val="0"/>
        <w:snapToGrid w:val="0"/>
        <w:spacing w:beforeLines="0" w:afterLines="0" w:line="59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申报材料系统填报操作流程指引</w:t>
      </w:r>
    </w:p>
    <w:p>
      <w:pPr>
        <w:spacing w:beforeLines="0" w:after="120" w:afterLine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298450</wp:posOffset>
            </wp:positionV>
            <wp:extent cx="2929255" cy="2875280"/>
            <wp:effectExtent l="0" t="0" r="4445" b="12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Lines="0" w:after="120" w:afterLine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spacing w:beforeLines="0" w:after="120" w:afterLine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spacing w:beforeLines="0" w:after="120" w:afterLine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spacing w:beforeLines="0" w:after="120" w:afterLines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>
      <w:pPr>
        <w:spacing w:beforeLines="0" w:after="120" w:afterLines="0"/>
        <w:jc w:val="center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选育（引进）、研发单位扫描获取填报操作说明</w:t>
      </w:r>
    </w:p>
    <w:p>
      <w:pPr>
        <w:pStyle w:val="6"/>
        <w:ind w:right="44"/>
        <w:rPr>
          <w:rFonts w:hint="eastAsia"/>
          <w:sz w:val="28"/>
          <w:szCs w:val="28"/>
        </w:rPr>
      </w:pPr>
    </w:p>
    <w:p>
      <w:pPr>
        <w:pStyle w:val="6"/>
        <w:ind w:right="44"/>
        <w:rPr>
          <w:rFonts w:hint="eastAsia"/>
          <w:sz w:val="28"/>
          <w:szCs w:val="28"/>
        </w:rPr>
      </w:pPr>
    </w:p>
    <w:p>
      <w:pPr>
        <w:pStyle w:val="6"/>
        <w:ind w:right="44"/>
        <w:rPr>
          <w:rFonts w:hint="eastAsia"/>
          <w:sz w:val="28"/>
          <w:szCs w:val="28"/>
        </w:rPr>
      </w:pPr>
    </w:p>
    <w:p>
      <w:pPr>
        <w:pStyle w:val="6"/>
        <w:ind w:right="44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A682C"/>
    <w:rsid w:val="5534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2024-10-11T06:54:00Z</dcterms:created>
  <dc:creator>admin</dc:creator>
  <cp:lastModifiedBy>李ZD</cp:lastModifiedBy>
  <dcterms:modified xsi:type="dcterms:W3CDTF">2024-10-11T07:23:47Z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