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ind w:right="1319"/>
        <w:rPr>
          <w:rFonts w:hint="eastAsia" w:ascii="黑体" w:hAnsi="黑体" w:eastAsia="黑体" w:cs="Times New Roman"/>
          <w:sz w:val="32"/>
          <w:lang w:val="en-US" w:eastAsia="zh-CN"/>
        </w:rPr>
      </w:pPr>
      <w:bookmarkStart w:id="0" w:name="_GoBack"/>
      <w:r>
        <w:rPr>
          <w:rFonts w:hint="eastAsia" w:ascii="黑体" w:hAnsi="黑体" w:eastAsia="黑体" w:cs="Times New Roman"/>
          <w:sz w:val="32"/>
          <w:lang w:val="en-US" w:eastAsia="zh-CN"/>
        </w:rPr>
        <w:t>附件3</w:t>
      </w:r>
    </w:p>
    <w:bookmarkEnd w:id="0"/>
    <w:p>
      <w:pPr>
        <w:spacing w:beforeLines="0" w:afterLines="0" w:line="560" w:lineRule="exact"/>
        <w:ind w:right="55"/>
        <w:jc w:val="center"/>
        <w:rPr>
          <w:rFonts w:hint="eastAsia" w:ascii="方正小标宋简体" w:hAnsi="仿宋" w:eastAsia="方正小标宋简体" w:cs="Times New Roman"/>
          <w:sz w:val="44"/>
        </w:rPr>
      </w:pPr>
      <w:r>
        <w:rPr>
          <w:rFonts w:hint="eastAsia" w:ascii="方正小标宋简体" w:hAnsi="仿宋" w:eastAsia="方正小标宋简体" w:cs="Times New Roman"/>
          <w:sz w:val="44"/>
        </w:rPr>
        <w:t>荔湾区创业孵化示范基地认定（评价）申请表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="-197" w:leftChars="-94" w:right="57"/>
        <w:textAlignment w:val="auto"/>
        <w:rPr>
          <w:rFonts w:hint="eastAsia" w:ascii="仿宋" w:hAnsi="仿宋" w:eastAsia="仿宋" w:cs="Times New Roman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-197" w:leftChars="-94" w:right="57"/>
        <w:textAlignment w:val="auto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申请类别：□认定　　　□评价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-197" w:leftChars="-94" w:right="57"/>
        <w:textAlignment w:val="auto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申请单位（盖章）：　　　　　　　　　　　　　　　　　　　申请日期：  年  月  日</w:t>
      </w:r>
    </w:p>
    <w:tbl>
      <w:tblPr>
        <w:tblStyle w:val="2"/>
        <w:tblW w:w="9541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1774"/>
        <w:gridCol w:w="143"/>
        <w:gridCol w:w="2062"/>
        <w:gridCol w:w="876"/>
        <w:gridCol w:w="1045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基地名称</w:t>
            </w:r>
          </w:p>
        </w:tc>
        <w:tc>
          <w:tcPr>
            <w:tcW w:w="3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基地类型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□综合型      □创新型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地址、邮编</w:t>
            </w:r>
          </w:p>
        </w:tc>
        <w:tc>
          <w:tcPr>
            <w:tcW w:w="81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基地统一社会信用代码</w:t>
            </w: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基地机构类型</w:t>
            </w:r>
          </w:p>
        </w:tc>
        <w:tc>
          <w:tcPr>
            <w:tcW w:w="4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事业/企业/非企业法人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基地负责人</w:t>
            </w: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联系电话</w:t>
            </w:r>
          </w:p>
        </w:tc>
        <w:tc>
          <w:tcPr>
            <w:tcW w:w="4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基地硬件</w:t>
            </w:r>
          </w:p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设施</w:t>
            </w: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基地占地面积</w:t>
            </w:r>
          </w:p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（平方米）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基地启用时间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autoSpaceDE w:val="0"/>
              <w:spacing w:beforeLines="0" w:afterLines="0" w:line="320" w:lineRule="exact"/>
              <w:jc w:val="right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年　　月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ind w:firstLine="530" w:firstLineChars="221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基地建筑面积</w:t>
            </w:r>
          </w:p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（平方米）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孵化场所面积</w:t>
            </w:r>
          </w:p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（平方米）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ind w:firstLine="530" w:firstLineChars="221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基地资产总值</w:t>
            </w:r>
          </w:p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（万元）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基地资产性质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国有/集体/私有/混合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ind w:firstLine="530" w:firstLineChars="221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基地资产权属</w:t>
            </w:r>
          </w:p>
        </w:tc>
        <w:tc>
          <w:tcPr>
            <w:tcW w:w="6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（具体单位）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ind w:firstLine="530" w:firstLineChars="221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基地运营方式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自营/委托/合作</w:t>
            </w: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运营机构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（具体单位）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ind w:firstLine="530" w:firstLineChars="221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与场地提供方关系</w:t>
            </w:r>
          </w:p>
          <w:p>
            <w:pPr>
              <w:autoSpaceDE w:val="0"/>
              <w:spacing w:beforeLines="0" w:afterLines="0"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（单选）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ind w:right="-199" w:rightChars="-95"/>
              <w:jc w:val="center"/>
              <w:rPr>
                <w:rFonts w:hint="eastAsia" w:ascii="仿宋" w:hAnsi="仿宋" w:eastAsia="仿宋" w:cs="Times New Roman"/>
                <w:color w:val="000000"/>
                <w:spacing w:val="-1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-10"/>
                <w:sz w:val="24"/>
              </w:rPr>
              <w:t>自有/租赁/无偿使用</w:t>
            </w: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使用（租用）</w:t>
            </w:r>
          </w:p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期限（单选）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永久/具体年限</w:t>
            </w:r>
          </w:p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（到期日期）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ind w:firstLine="530" w:firstLineChars="221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基地硬件设施概述</w:t>
            </w:r>
          </w:p>
        </w:tc>
        <w:tc>
          <w:tcPr>
            <w:tcW w:w="6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业绩情况</w:t>
            </w: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可孵化创业实体数量（个）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pacing w:val="-20"/>
                <w:sz w:val="24"/>
              </w:rPr>
            </w:pP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pacing w:val="-2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-20"/>
                <w:sz w:val="24"/>
              </w:rPr>
              <w:t>创业实体入驻率（%）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ind w:firstLine="530" w:firstLineChars="221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基地启用以来孵化成功迁出数量（户）</w:t>
            </w:r>
          </w:p>
        </w:tc>
        <w:tc>
          <w:tcPr>
            <w:tcW w:w="6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ind w:firstLine="530" w:firstLineChars="221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3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年度业绩</w:t>
            </w:r>
          </w:p>
        </w:tc>
        <w:tc>
          <w:tcPr>
            <w:tcW w:w="4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20　　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ind w:firstLine="530" w:firstLineChars="221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3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孵化成功实体数（个）</w:t>
            </w:r>
          </w:p>
        </w:tc>
        <w:tc>
          <w:tcPr>
            <w:tcW w:w="4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ind w:firstLine="530" w:firstLineChars="221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孵化期满实体数（个）</w:t>
            </w:r>
          </w:p>
        </w:tc>
        <w:tc>
          <w:tcPr>
            <w:tcW w:w="63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ind w:firstLine="530" w:firstLineChars="221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3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在孵化协议期内完成法定登记注册且孵化协议尚未到期的实体数（个）</w:t>
            </w:r>
          </w:p>
        </w:tc>
        <w:tc>
          <w:tcPr>
            <w:tcW w:w="4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ind w:firstLine="530" w:firstLineChars="221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孵化成功率</w:t>
            </w:r>
          </w:p>
        </w:tc>
        <w:tc>
          <w:tcPr>
            <w:tcW w:w="63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ind w:firstLine="530" w:firstLineChars="221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在孵创业实体数（个）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创业团队</w:t>
            </w:r>
          </w:p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（未登记）</w:t>
            </w:r>
          </w:p>
        </w:tc>
        <w:tc>
          <w:tcPr>
            <w:tcW w:w="4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ind w:firstLine="530" w:firstLineChars="221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ind w:firstLine="530" w:firstLineChars="221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企业</w:t>
            </w:r>
          </w:p>
        </w:tc>
        <w:tc>
          <w:tcPr>
            <w:tcW w:w="4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ind w:firstLine="530" w:firstLineChars="221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ind w:firstLine="530" w:firstLineChars="221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合计</w:t>
            </w:r>
          </w:p>
        </w:tc>
        <w:tc>
          <w:tcPr>
            <w:tcW w:w="4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ind w:firstLine="530" w:firstLineChars="221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在孵创业实体吸纳的就业人数（人）</w:t>
            </w:r>
          </w:p>
        </w:tc>
        <w:tc>
          <w:tcPr>
            <w:tcW w:w="63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ind w:firstLine="530" w:firstLineChars="221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主要业绩描述</w:t>
            </w:r>
          </w:p>
        </w:tc>
        <w:tc>
          <w:tcPr>
            <w:tcW w:w="63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区劳动就业服务管理中心意见</w:t>
            </w:r>
          </w:p>
        </w:tc>
        <w:tc>
          <w:tcPr>
            <w:tcW w:w="81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right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  <w:p>
            <w:pPr>
              <w:wordWrap w:val="0"/>
              <w:autoSpaceDE w:val="0"/>
              <w:spacing w:beforeLines="0" w:afterLines="0" w:line="320" w:lineRule="exact"/>
              <w:jc w:val="right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  <w:p>
            <w:pPr>
              <w:autoSpaceDE w:val="0"/>
              <w:spacing w:beforeLines="0" w:afterLines="0" w:line="320" w:lineRule="exact"/>
              <w:jc w:val="right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  <w:p>
            <w:pPr>
              <w:wordWrap w:val="0"/>
              <w:autoSpaceDE w:val="0"/>
              <w:spacing w:beforeLines="0" w:afterLines="0" w:line="320" w:lineRule="exact"/>
              <w:jc w:val="right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（盖章）　　　</w:t>
            </w:r>
          </w:p>
          <w:p>
            <w:pPr>
              <w:autoSpaceDE w:val="0"/>
              <w:spacing w:beforeLines="0" w:afterLines="0" w:line="320" w:lineRule="exact"/>
              <w:jc w:val="right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  <w:p>
            <w:pPr>
              <w:autoSpaceDE w:val="0"/>
              <w:spacing w:beforeLines="0" w:afterLines="0" w:line="320" w:lineRule="exact"/>
              <w:jc w:val="right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  <w:p>
            <w:pPr>
              <w:wordWrap w:val="0"/>
              <w:autoSpaceDE w:val="0"/>
              <w:spacing w:beforeLines="0" w:afterLines="0" w:line="320" w:lineRule="exact"/>
              <w:jc w:val="right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年　　月　　日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区人力资源和社会保障</w:t>
            </w:r>
          </w:p>
          <w:p>
            <w:pPr>
              <w:autoSpaceDE w:val="0"/>
              <w:spacing w:beforeLines="0" w:afterLines="0" w:line="320" w:lineRule="exact"/>
              <w:jc w:val="center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局意见</w:t>
            </w:r>
          </w:p>
        </w:tc>
        <w:tc>
          <w:tcPr>
            <w:tcW w:w="81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beforeLines="0" w:afterLines="0" w:line="320" w:lineRule="exact"/>
              <w:jc w:val="right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  <w:p>
            <w:pPr>
              <w:autoSpaceDE w:val="0"/>
              <w:spacing w:beforeLines="0" w:afterLines="0" w:line="320" w:lineRule="exact"/>
              <w:jc w:val="right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  <w:p>
            <w:pPr>
              <w:autoSpaceDE w:val="0"/>
              <w:spacing w:beforeLines="0" w:afterLines="0" w:line="320" w:lineRule="exact"/>
              <w:jc w:val="right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  <w:p>
            <w:pPr>
              <w:autoSpaceDE w:val="0"/>
              <w:spacing w:beforeLines="0" w:afterLines="0" w:line="320" w:lineRule="exact"/>
              <w:jc w:val="right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  <w:p>
            <w:pPr>
              <w:wordWrap w:val="0"/>
              <w:autoSpaceDE w:val="0"/>
              <w:spacing w:beforeLines="0" w:afterLines="0" w:line="320" w:lineRule="exact"/>
              <w:jc w:val="right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（盖章）　　　</w:t>
            </w:r>
          </w:p>
          <w:p>
            <w:pPr>
              <w:autoSpaceDE w:val="0"/>
              <w:spacing w:beforeLines="0" w:afterLines="0" w:line="320" w:lineRule="exact"/>
              <w:jc w:val="right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</w:p>
          <w:p>
            <w:pPr>
              <w:wordWrap w:val="0"/>
              <w:autoSpaceDE w:val="0"/>
              <w:spacing w:beforeLines="0" w:afterLines="0" w:line="320" w:lineRule="exact"/>
              <w:jc w:val="right"/>
              <w:rPr>
                <w:rFonts w:hint="eastAsia"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年　　月　　日　</w:t>
            </w:r>
          </w:p>
        </w:tc>
      </w:tr>
    </w:tbl>
    <w:p>
      <w:pPr>
        <w:spacing w:beforeLines="0" w:afterLines="0" w:line="360" w:lineRule="auto"/>
        <w:ind w:right="1321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填表人：　　　　　　　　　　　　　　　　　　　　联系电话：</w:t>
      </w:r>
    </w:p>
    <w:sectPr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81697"/>
    <w:rsid w:val="16F81697"/>
    <w:rsid w:val="3EA9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2024-10-24T06:49:00Z</dcterms:created>
  <dc:creator>林</dc:creator>
  <cp:lastModifiedBy>林</cp:lastModifiedBy>
  <dcterms:modified xsi:type="dcterms:W3CDTF">2024-10-24T06:53:09Z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