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7383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7399A538">
      <w:pPr>
        <w:rPr>
          <w:rFonts w:hint="eastAsia"/>
          <w:lang w:val="en-US" w:eastAsia="zh-CN"/>
        </w:rPr>
      </w:pPr>
    </w:p>
    <w:p w14:paraId="073C4575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第三方综合服务机构和相关数字化牵引单位名单及联</w:t>
      </w:r>
      <w:r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eastAsia="zh-CN" w:bidi="ar"/>
        </w:rPr>
        <w:t>系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方式</w:t>
      </w:r>
    </w:p>
    <w:bookmarkEnd w:id="0"/>
    <w:p w14:paraId="5B4F9E0A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CB13E15">
      <w:pPr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一、第三方综合服务机构名单及联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eastAsia="zh-CN" w:bidi="ar"/>
        </w:rPr>
        <w:t>系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方式</w:t>
      </w:r>
    </w:p>
    <w:tbl>
      <w:tblPr>
        <w:tblStyle w:val="2"/>
        <w:tblW w:w="500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7035"/>
        <w:gridCol w:w="2245"/>
        <w:gridCol w:w="3585"/>
      </w:tblGrid>
      <w:tr w14:paraId="1F6BF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联系方式</w:t>
            </w:r>
          </w:p>
        </w:tc>
      </w:tr>
      <w:tr w14:paraId="5C43F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4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工业和信息化部电子第五研究所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康逸晗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13538830105</w:t>
            </w:r>
          </w:p>
        </w:tc>
      </w:tr>
      <w:tr w14:paraId="74305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D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E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黄志勇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13434361339</w:t>
            </w:r>
          </w:p>
        </w:tc>
      </w:tr>
      <w:tr w14:paraId="08010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4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B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信通院（广州）科技创新有限公司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段文涛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15622111868</w:t>
            </w:r>
          </w:p>
        </w:tc>
      </w:tr>
      <w:tr w14:paraId="4AE95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C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A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赵一茹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13794311606</w:t>
            </w:r>
          </w:p>
        </w:tc>
      </w:tr>
      <w:tr w14:paraId="365CF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3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中国工业互联网研究院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朱宇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13826464994</w:t>
            </w:r>
          </w:p>
        </w:tc>
      </w:tr>
    </w:tbl>
    <w:p w14:paraId="5F52995E"/>
    <w:p w14:paraId="16256E80">
      <w:r>
        <w:br w:type="page"/>
      </w:r>
    </w:p>
    <w:p w14:paraId="2D79B697">
      <w:pPr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二、相关数字化牵引单位名单及联系方式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778"/>
        <w:gridCol w:w="5072"/>
        <w:gridCol w:w="1933"/>
        <w:gridCol w:w="1249"/>
        <w:gridCol w:w="2153"/>
      </w:tblGrid>
      <w:tr w14:paraId="1AB1F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细分行业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牵引模式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联系方式</w:t>
            </w:r>
          </w:p>
        </w:tc>
      </w:tr>
      <w:tr w14:paraId="0F2E5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9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智能网联和新能源汽车（零部件）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广州明珞装备股份有限公司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陈晓霞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18898608792</w:t>
            </w:r>
          </w:p>
        </w:tc>
      </w:tr>
      <w:tr w14:paraId="149DD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9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0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格创东智（广州）科技技术有限公司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刘舒妍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18813293359</w:t>
            </w:r>
          </w:p>
        </w:tc>
      </w:tr>
      <w:tr w14:paraId="5CE39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9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F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浪潮云州工业互联网有限公司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罗嘉楠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18825188587</w:t>
            </w:r>
          </w:p>
        </w:tc>
      </w:tr>
      <w:tr w14:paraId="5294F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9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9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杭州海康威视数字技术股份有限公司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窦彬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18969181880</w:t>
            </w:r>
          </w:p>
        </w:tc>
      </w:tr>
      <w:tr w14:paraId="67C01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9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A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联通(广东)产业互联网有限公司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胡盛龙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15608488188</w:t>
            </w:r>
          </w:p>
        </w:tc>
      </w:tr>
      <w:tr w14:paraId="20531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9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工业母机和机器人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广州数控设备有限公司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翁晓芳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13316295118</w:t>
            </w:r>
          </w:p>
        </w:tc>
      </w:tr>
      <w:tr w14:paraId="5C3DB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9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9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树根互联股份有限公司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魏茂生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13726227688</w:t>
            </w:r>
          </w:p>
        </w:tc>
      </w:tr>
      <w:tr w14:paraId="5B4C4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9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1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广东玛斯特智能系统有限公司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赵瑾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18520139696</w:t>
            </w:r>
          </w:p>
        </w:tc>
      </w:tr>
      <w:tr w14:paraId="381C6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9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0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华为云计算技术有限公司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陈玲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18314582780</w:t>
            </w:r>
          </w:p>
        </w:tc>
      </w:tr>
      <w:tr w14:paraId="4EA52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9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8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广东用友软件有限公司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夏芸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13428829487</w:t>
            </w:r>
          </w:p>
        </w:tc>
      </w:tr>
      <w:tr w14:paraId="46839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9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时尚美妆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广州蜂巢互联科技有限公司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陈晓杰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18998291266</w:t>
            </w:r>
          </w:p>
        </w:tc>
      </w:tr>
      <w:tr w14:paraId="052C7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9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C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广州中浩控制技术有限公司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1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卢颖希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15011703065</w:t>
            </w:r>
          </w:p>
        </w:tc>
      </w:tr>
      <w:tr w14:paraId="69288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9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0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广州环亚化妆品科技股份有限公司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供应链模式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袁首春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18922206198</w:t>
            </w:r>
          </w:p>
        </w:tc>
      </w:tr>
      <w:tr w14:paraId="4927E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9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3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广东丸美生物技术股份有限公司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供应链模式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唐彬峰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E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18320022582</w:t>
            </w:r>
          </w:p>
        </w:tc>
      </w:tr>
      <w:tr w14:paraId="2739D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9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0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金蝶软件(中国)有限公司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梁惠娜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15018726132</w:t>
            </w:r>
          </w:p>
        </w:tc>
      </w:tr>
      <w:tr w14:paraId="30A19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9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定制家居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广州尚品宅配家居股份有限公司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供应链模式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黄雪丹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13760963979</w:t>
            </w:r>
          </w:p>
        </w:tc>
      </w:tr>
      <w:tr w14:paraId="721AE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9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4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欧派家居集团股份有限公司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5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供应链模式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刘婷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13922220885</w:t>
            </w:r>
          </w:p>
        </w:tc>
      </w:tr>
      <w:tr w14:paraId="36159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9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7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广州鼎捷软件有限公司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陶建林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13925119286</w:t>
            </w:r>
          </w:p>
        </w:tc>
      </w:tr>
      <w:tr w14:paraId="2663A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9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D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广州赛意信息科技股份有限公司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罗冰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13612826403</w:t>
            </w:r>
          </w:p>
        </w:tc>
      </w:tr>
      <w:tr w14:paraId="534C8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9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服装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比音勒芬服饰股份有限公司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供应链模式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胡蓉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17727617169</w:t>
            </w:r>
          </w:p>
        </w:tc>
      </w:tr>
      <w:tr w14:paraId="53D61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9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7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广东省纺织品进出口股份有限公司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宫兵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13922272819</w:t>
            </w:r>
          </w:p>
        </w:tc>
      </w:tr>
      <w:tr w14:paraId="1981D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9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7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广州春晓信息科技有限公司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梁丽萍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13533123810</w:t>
            </w:r>
          </w:p>
        </w:tc>
      </w:tr>
      <w:tr w14:paraId="530D4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9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8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广东粤桨产业科技有限公司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魏建亮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13642304604</w:t>
            </w:r>
          </w:p>
        </w:tc>
      </w:tr>
      <w:tr w14:paraId="19941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箱包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广州盖特软件有限公司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曾怡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18928781587</w:t>
            </w:r>
          </w:p>
        </w:tc>
      </w:tr>
    </w:tbl>
    <w:p w14:paraId="349BFC95">
      <w:pPr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1C4A1C83"/>
    <w:sectPr>
      <w:pgSz w:w="16838" w:h="11906" w:orient="landscape"/>
      <w:pgMar w:top="1553" w:right="1463" w:bottom="121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6D80A0F6-F257-4404-B14B-23A9E944D7B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26B99EB-EBB6-40F4-9557-0B010C00D29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3408A6E-18E2-4F42-8A29-1CB6C3AAF3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3209C"/>
    <w:rsid w:val="21AB28D1"/>
    <w:rsid w:val="25842574"/>
    <w:rsid w:val="49AB0FAE"/>
    <w:rsid w:val="73E10985"/>
    <w:rsid w:val="74DD5023"/>
    <w:rsid w:val="7D846C3B"/>
    <w:rsid w:val="9D4B5CFF"/>
    <w:rsid w:val="AECC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728</Words>
  <Characters>1033</Characters>
  <Lines>0</Lines>
  <Paragraphs>0</Paragraphs>
  <TotalTime>0</TotalTime>
  <ScaleCrop>false</ScaleCrop>
  <LinksUpToDate>false</LinksUpToDate>
  <CharactersWithSpaces>1033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2024-11-19T17:10:00Z</dcterms:created>
  <dc:creator>dongj</dc:creator>
  <cp:lastModifiedBy>lxl</cp:lastModifiedBy>
  <dcterms:modified xsi:type="dcterms:W3CDTF">2024-11-27T08:03:46Z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251325C5B0884BC480F35FC7BB9B8EF8_13</vt:lpwstr>
  </property>
</Properties>
</file>