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316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7"/>
        <w:gridCol w:w="3168"/>
        <w:gridCol w:w="1661"/>
        <w:gridCol w:w="1048"/>
        <w:gridCol w:w="1931"/>
        <w:gridCol w:w="2299"/>
        <w:gridCol w:w="3156"/>
        <w:gridCol w:w="69"/>
        <w:gridCol w:w="1765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7720" w:type="dxa"/>
          <w:trHeight w:val="760" w:hRule="atLeast"/>
        </w:trPr>
        <w:tc>
          <w:tcPr>
            <w:tcW w:w="13960" w:type="dxa"/>
            <w:gridSpan w:val="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/>
              <w:textAlignment w:val="center"/>
              <w:rPr>
                <w:rFonts w:hint="eastAsia" w:ascii="方正小标宋简体" w:hAnsi="仿宋" w:eastAsia="方正小标宋简体" w:cs="Times New Roman"/>
                <w:sz w:val="44"/>
              </w:rPr>
            </w:pPr>
            <w:r>
              <w:rPr>
                <w:rFonts w:hint="eastAsia" w:ascii="黑体" w:hAnsi="黑体" w:eastAsia="黑体" w:cs="Times New Roman"/>
                <w:color w:val="000000"/>
                <w:kern w:val="0"/>
                <w:sz w:val="32"/>
              </w:rPr>
              <w:t>附件6</w:t>
            </w:r>
          </w:p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方正小标宋简体" w:hAnsi="宋体" w:eastAsia="方正小标宋简体" w:cs="Times New Roman"/>
                <w:color w:val="000000"/>
                <w:sz w:val="36"/>
              </w:rPr>
            </w:pPr>
            <w:bookmarkStart w:id="0" w:name="_GoBack"/>
            <w:r>
              <w:rPr>
                <w:rFonts w:hint="eastAsia" w:ascii="方正小标宋简体" w:hAnsi="仿宋" w:eastAsia="方正小标宋简体" w:cs="Times New Roman"/>
                <w:sz w:val="44"/>
              </w:rPr>
              <w:t>招聘活动岗位信息发布汇总表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4" w:hRule="atLeast"/>
        </w:trPr>
        <w:tc>
          <w:tcPr>
            <w:tcW w:w="31680" w:type="dxa"/>
            <w:gridSpan w:val="9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/>
              <w:jc w:val="left"/>
              <w:textAlignment w:val="center"/>
              <w:rPr>
                <w:rFonts w:hint="eastAsia" w:ascii="宋体" w:hAnsi="宋体" w:eastAsia="仿宋" w:cs="Times New Roman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" w:cs="Times New Roman"/>
                <w:color w:val="000000"/>
                <w:kern w:val="0"/>
                <w:sz w:val="24"/>
              </w:rPr>
              <w:t xml:space="preserve">填报单位（公章）：                                  填报人及联系电话：                 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</w:rPr>
              <w:t xml:space="preserve">     </w:t>
            </w:r>
            <w:r>
              <w:rPr>
                <w:rFonts w:hint="eastAsia" w:ascii="宋体" w:hAnsi="宋体" w:eastAsia="仿宋" w:cs="Times New Roman"/>
                <w:color w:val="000000"/>
                <w:kern w:val="0"/>
                <w:sz w:val="24"/>
              </w:rPr>
              <w:t xml:space="preserve">填报日期：  年  月 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eastAsia="仿宋" w:cs="Times New Roman"/>
                <w:color w:val="000000"/>
                <w:kern w:val="0"/>
                <w:sz w:val="24"/>
              </w:rPr>
              <w:t>日</w:t>
            </w:r>
          </w:p>
          <w:p>
            <w:pPr>
              <w:widowControl/>
              <w:spacing w:beforeLines="0" w:afterLines="0"/>
              <w:jc w:val="left"/>
              <w:textAlignment w:val="center"/>
              <w:rPr>
                <w:rFonts w:hint="eastAsia" w:ascii="宋体" w:hAnsi="宋体" w:eastAsia="仿宋" w:cs="Times New Roman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" w:cs="Times New Roman"/>
                <w:color w:val="000000"/>
                <w:kern w:val="0"/>
                <w:sz w:val="24"/>
              </w:rPr>
              <w:t>活动时间：        年    月    日至      年    月    日      活动主题：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651" w:type="dxa"/>
          <w:trHeight w:val="899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</w:rPr>
              <w:t>用人单位名称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</w:rPr>
              <w:t>招聘职业</w:t>
            </w: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</w:rPr>
              <w:t>（工种）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</w:rPr>
              <w:t>招聘人数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</w:rPr>
              <w:t>薪酬待遇</w:t>
            </w:r>
          </w:p>
        </w:tc>
        <w:tc>
          <w:tcPr>
            <w:tcW w:w="2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</w:rPr>
              <w:t>岗位要求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</w:rPr>
              <w:t>招聘联系人联系电话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651" w:type="dxa"/>
          <w:trHeight w:val="56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2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651" w:type="dxa"/>
          <w:trHeight w:val="56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2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651" w:type="dxa"/>
          <w:trHeight w:val="56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2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651" w:type="dxa"/>
          <w:trHeight w:val="56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2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651" w:type="dxa"/>
          <w:trHeight w:val="56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2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651" w:type="dxa"/>
          <w:trHeight w:val="56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2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651" w:type="dxa"/>
          <w:trHeight w:val="56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2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651" w:type="dxa"/>
          <w:trHeight w:val="56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2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651" w:type="dxa"/>
          <w:trHeight w:val="56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2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</w:p>
        </w:tc>
      </w:tr>
    </w:tbl>
    <w:p>
      <w:pPr>
        <w:widowControl/>
        <w:spacing w:before="313" w:beforeLines="100" w:afterLines="0"/>
        <w:jc w:val="left"/>
        <w:textAlignment w:val="center"/>
      </w:pPr>
      <w:r>
        <w:rPr>
          <w:rFonts w:hint="eastAsia" w:ascii="仿宋" w:hAnsi="仿宋" w:eastAsia="仿宋" w:cs="Times New Roman"/>
          <w:color w:val="000000"/>
          <w:kern w:val="0"/>
          <w:sz w:val="24"/>
        </w:rPr>
        <w:t>招聘信息审核部门：                                     审核人：                          审核时间：</w:t>
      </w:r>
    </w:p>
    <w:sectPr>
      <w:footerReference r:id="rId3" w:type="default"/>
      <w:pgSz w:w="16838" w:h="11906" w:orient="landscape"/>
      <w:pgMar w:top="1134" w:right="1417" w:bottom="113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Lines="0" w:afterLines="0"/>
      <w:jc w:val="right"/>
      <w:rPr>
        <w:rFonts w:hint="eastAsia" w:ascii="Calibri" w:hAnsi="Calibri" w:eastAsia="宋体" w:cs="Times New Roman"/>
        <w:sz w:val="3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B621FB"/>
    <w:rsid w:val="0AB621FB"/>
    <w:rsid w:val="223B7CC1"/>
    <w:rsid w:val="4A906B14"/>
    <w:rsid w:val="77F41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2024-10-24T06:47:00Z</dcterms:created>
  <dc:creator>林</dc:creator>
  <cp:lastModifiedBy>林</cp:lastModifiedBy>
  <dcterms:modified xsi:type="dcterms:W3CDTF">2024-10-24T06:55:04Z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