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材料打印及装订要求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before="0" w:before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highlight w:val="none"/>
          <w:shd w:val="clear" w:color="auto" w:fill="FFFFFF"/>
          <w:lang w:val="en-US" w:eastAsia="zh-CN"/>
        </w:rPr>
        <w:t>纸质验收申请材料打印、装订要求如下：</w:t>
      </w:r>
    </w:p>
    <w:p>
      <w:pPr>
        <w:spacing w:before="0" w:before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统一使用白色封皮，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制作目录，页码连续编写，按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项目验收书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附件所列清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单顺序胶装。一本装订不下的可分上、下两册装订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，一式六份。</w:t>
      </w:r>
    </w:p>
    <w:p>
      <w:pPr>
        <w:spacing w:before="0" w:before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二、打印资料时请使用A4纸双面打印，纸质件封面需加盖单位公章，侧面加盖骑缝章。</w:t>
      </w:r>
    </w:p>
    <w:p>
      <w:pPr>
        <w:numPr>
          <w:ilvl w:val="0"/>
          <w:numId w:val="0"/>
        </w:numPr>
        <w:spacing w:before="0" w:before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书脊标注本项目验收年度（如202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年）及项目名称、单位名称。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四、目录对应的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部分材料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之间用彩页分隔（见下面示范图片）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，并注明对应的资料名称，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整本材料必须方便查阅。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验收材料例子：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3662045</wp:posOffset>
            </wp:positionV>
            <wp:extent cx="2825115" cy="3927475"/>
            <wp:effectExtent l="0" t="0" r="9525" b="4445"/>
            <wp:wrapTight wrapText="bothSides">
              <wp:wrapPolygon>
                <wp:start x="0" y="0"/>
                <wp:lineTo x="0" y="21541"/>
                <wp:lineTo x="21440" y="21541"/>
                <wp:lineTo x="21440" y="0"/>
                <wp:lineTo x="0" y="0"/>
              </wp:wrapPolygon>
            </wp:wrapTight>
            <wp:docPr id="4" name="图片 4" descr="be3362479bedb0e7cd7acb6cc6de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3362479bedb0e7cd7acb6cc6de4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156210</wp:posOffset>
            </wp:positionV>
            <wp:extent cx="2884805" cy="3383280"/>
            <wp:effectExtent l="0" t="0" r="10795" b="0"/>
            <wp:wrapTight wrapText="bothSides">
              <wp:wrapPolygon>
                <wp:start x="0" y="0"/>
                <wp:lineTo x="0" y="21503"/>
                <wp:lineTo x="21453" y="21503"/>
                <wp:lineTo x="21453" y="0"/>
                <wp:lineTo x="0" y="0"/>
              </wp:wrapPolygon>
            </wp:wrapTight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151765</wp:posOffset>
            </wp:positionV>
            <wp:extent cx="2879725" cy="3381375"/>
            <wp:effectExtent l="0" t="0" r="635" b="1905"/>
            <wp:wrapTight wrapText="bothSides">
              <wp:wrapPolygon>
                <wp:start x="0" y="0"/>
                <wp:lineTo x="0" y="21515"/>
                <wp:lineTo x="21490" y="21515"/>
                <wp:lineTo x="21490" y="0"/>
                <wp:lineTo x="0" y="0"/>
              </wp:wrapPolygon>
            </wp:wrapTight>
            <wp:docPr id="1" name="图片 1" descr="9bcd21916c622c0404d42ba2f44a7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cd21916c622c0404d42ba2f44a7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1518A"/>
    <w:rsid w:val="00F23963"/>
    <w:rsid w:val="47891133"/>
    <w:rsid w:val="4F5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佛山市科学技术局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2024-06-27T09:08:00Z</dcterms:created>
  <dc:creator>冯</dc:creator>
  <cp:lastModifiedBy>Administrator</cp:lastModifiedBy>
  <dcterms:modified xsi:type="dcterms:W3CDTF">2024-10-23T01:35:00Z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E310C9CD1AB540969F454F38FBD21235</vt:lpwstr>
  </property>
</Properties>
</file>