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附件2-1：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（事前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（中）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项目）申请报告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项目企业设立情况、股权结构、历史沿革，主要股东概况，主营业务情况，在</w:t>
      </w:r>
      <w:r>
        <w:rPr>
          <w:rFonts w:hint="eastAsia" w:eastAsia="仿宋"/>
          <w:sz w:val="32"/>
          <w:szCs w:val="32"/>
          <w:lang w:val="en-US" w:eastAsia="zh-CN"/>
        </w:rPr>
        <w:t>所属细分行业产业链</w:t>
      </w:r>
      <w:r>
        <w:rPr>
          <w:rFonts w:eastAsia="仿宋"/>
          <w:sz w:val="32"/>
          <w:szCs w:val="32"/>
        </w:rPr>
        <w:t>中的</w:t>
      </w:r>
      <w:r>
        <w:rPr>
          <w:rFonts w:hint="eastAsia" w:eastAsia="仿宋"/>
          <w:sz w:val="32"/>
          <w:szCs w:val="32"/>
          <w:lang w:val="en-US" w:eastAsia="zh-CN"/>
        </w:rPr>
        <w:t>位置，上下游主要供应商和客户</w:t>
      </w:r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二、项目概况</w:t>
      </w:r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项目建设的基本情况，包括建设背景、建设地点、</w:t>
      </w:r>
      <w:r>
        <w:rPr>
          <w:rFonts w:hint="eastAsia" w:eastAsia="仿宋"/>
          <w:sz w:val="32"/>
          <w:szCs w:val="32"/>
          <w:lang w:val="en-US" w:eastAsia="zh-CN"/>
        </w:rPr>
        <w:t>计划总投资、</w:t>
      </w:r>
      <w:r>
        <w:rPr>
          <w:rFonts w:eastAsia="仿宋"/>
          <w:sz w:val="32"/>
          <w:szCs w:val="32"/>
        </w:rPr>
        <w:t>主要建设内容、</w:t>
      </w:r>
      <w:r>
        <w:rPr>
          <w:rFonts w:hint="eastAsia" w:eastAsia="仿宋"/>
          <w:sz w:val="32"/>
          <w:szCs w:val="32"/>
          <w:lang w:val="en-US" w:eastAsia="zh-CN"/>
        </w:rPr>
        <w:t>建设期限、</w:t>
      </w:r>
      <w:r>
        <w:rPr>
          <w:rFonts w:eastAsia="仿宋"/>
          <w:sz w:val="32"/>
          <w:szCs w:val="32"/>
        </w:rPr>
        <w:t>资金筹措方案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已完成建设情况</w:t>
      </w:r>
      <w:r>
        <w:rPr>
          <w:rFonts w:eastAsia="仿宋"/>
          <w:sz w:val="32"/>
          <w:szCs w:val="32"/>
        </w:rPr>
        <w:t>等内容</w:t>
      </w:r>
      <w:r>
        <w:rPr>
          <w:rFonts w:hint="eastAsia" w:eastAsia="仿宋"/>
          <w:sz w:val="32"/>
          <w:szCs w:val="32"/>
          <w:lang w:eastAsia="zh-CN"/>
        </w:rPr>
        <w:t>。</w:t>
      </w:r>
      <w:r>
        <w:rPr>
          <w:rFonts w:hint="eastAsia" w:eastAsia="仿宋"/>
          <w:sz w:val="32"/>
          <w:szCs w:val="32"/>
          <w:lang w:val="en-US" w:eastAsia="zh-CN"/>
        </w:rPr>
        <w:t>罗列项目计划投入费用明细清单（附件4），包括产品明细、对应的供货商或服务商、采购价格等。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实施项目成果分析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预期项目实施完成后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对企业发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挥的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作用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包括实现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的目标、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pStyle w:val="2"/>
        <w:rPr>
          <w:rFonts w:hint="default" w:eastAsia="仿宋_GB2312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D5DAD"/>
    <w:multiLevelType w:val="singleLevel"/>
    <w:tmpl w:val="BA3D5D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71A62EF"/>
    <w:rsid w:val="144C0338"/>
    <w:rsid w:val="1B907EA5"/>
    <w:rsid w:val="235F5A6C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617F0CF3"/>
    <w:rsid w:val="63622A20"/>
    <w:rsid w:val="65557941"/>
    <w:rsid w:val="662F95EA"/>
    <w:rsid w:val="6C234046"/>
    <w:rsid w:val="6F3336A6"/>
    <w:rsid w:val="73FD7DA2"/>
    <w:rsid w:val="7BDE284D"/>
    <w:rsid w:val="7CA232C6"/>
    <w:rsid w:val="7FEEE183"/>
    <w:rsid w:val="7FEF15F4"/>
    <w:rsid w:val="A0CF2353"/>
    <w:rsid w:val="DFDD1D07"/>
    <w:rsid w:val="EEDF3328"/>
    <w:rsid w:val="EFF58072"/>
    <w:rsid w:val="F75B78FB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10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2019-09-08T08:46:00Z</dcterms:created>
  <dc:creator>王宁涛</dc:creator>
  <cp:lastModifiedBy>陈立飞</cp:lastModifiedBy>
  <dcterms:modified xsi:type="dcterms:W3CDTF">2024-11-06T09:35:54Z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