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1F0" w:rsidRPr="00601C55" w:rsidRDefault="00C342D0" w:rsidP="00601C55">
      <w:pPr>
        <w:tabs>
          <w:tab w:val="left" w:pos="13041"/>
        </w:tabs>
        <w:ind w:right="1880"/>
        <w:jc w:val="right"/>
        <w:rPr>
          <w:rFonts w:ascii="Times New Roman" w:eastAsia="方正小标宋_GBK" w:hAnsi="Times New Roman" w:cs="Times New Roman" w:hint="eastAsia"/>
          <w:sz w:val="40"/>
          <w:szCs w:val="32"/>
        </w:rPr>
      </w:pPr>
      <w:bookmarkStart w:id="0" w:name="_GoBack"/>
      <w:r w:rsidRPr="00601C55">
        <w:rPr>
          <w:rFonts w:ascii="Times New Roman" w:eastAsia="方正小标宋_GBK" w:hAnsi="Times New Roman" w:cs="Times New Roman" w:hint="eastAsia"/>
          <w:sz w:val="40"/>
          <w:szCs w:val="32"/>
        </w:rPr>
        <w:t>惠州市</w:t>
      </w:r>
      <w:r w:rsidRPr="00601C55">
        <w:rPr>
          <w:rFonts w:ascii="Times New Roman" w:eastAsia="方正小标宋_GBK" w:hAnsi="Times New Roman" w:cs="Times New Roman" w:hint="eastAsia"/>
          <w:sz w:val="40"/>
          <w:szCs w:val="32"/>
        </w:rPr>
        <w:t>2025</w:t>
      </w:r>
      <w:r w:rsidRPr="00601C55">
        <w:rPr>
          <w:rFonts w:ascii="Times New Roman" w:eastAsia="方正小标宋_GBK" w:hAnsi="Times New Roman" w:cs="Times New Roman" w:hint="eastAsia"/>
          <w:sz w:val="40"/>
          <w:szCs w:val="32"/>
        </w:rPr>
        <w:t>年</w:t>
      </w:r>
      <w:r w:rsidRPr="00601C55">
        <w:rPr>
          <w:rFonts w:ascii="Times New Roman" w:eastAsia="方正小标宋_GBK" w:hAnsi="Times New Roman" w:cs="Times New Roman"/>
          <w:sz w:val="40"/>
          <w:szCs w:val="32"/>
        </w:rPr>
        <w:t>市级技术改造专项资金</w:t>
      </w:r>
      <w:r w:rsidR="006233CA" w:rsidRPr="00601C55">
        <w:rPr>
          <w:rFonts w:ascii="Times New Roman" w:eastAsia="方正小标宋_GBK" w:hAnsi="Times New Roman" w:cs="Times New Roman" w:hint="eastAsia"/>
          <w:sz w:val="40"/>
          <w:szCs w:val="32"/>
        </w:rPr>
        <w:t>入库项目完工评价申请表</w:t>
      </w:r>
    </w:p>
    <w:bookmarkEnd w:id="0"/>
    <w:p w:rsidR="00907110" w:rsidRDefault="006233CA" w:rsidP="007761F0">
      <w:pPr>
        <w:tabs>
          <w:tab w:val="left" w:pos="13041"/>
        </w:tabs>
        <w:ind w:right="1440"/>
        <w:jc w:val="right"/>
        <w:rPr>
          <w:rFonts w:eastAsia="仿宋_GB2312"/>
          <w:sz w:val="24"/>
          <w:szCs w:val="32"/>
        </w:rPr>
      </w:pPr>
      <w:r w:rsidRPr="00D83449">
        <w:rPr>
          <w:rFonts w:eastAsia="仿宋_GB2312"/>
          <w:sz w:val="24"/>
          <w:szCs w:val="32"/>
        </w:rPr>
        <w:t>单位：万元</w:t>
      </w:r>
    </w:p>
    <w:tbl>
      <w:tblPr>
        <w:tblW w:w="14440" w:type="dxa"/>
        <w:jc w:val="center"/>
        <w:tblLayout w:type="fixed"/>
        <w:tblLook w:val="04A0" w:firstRow="1" w:lastRow="0" w:firstColumn="1" w:lastColumn="0" w:noHBand="0" w:noVBand="1"/>
      </w:tblPr>
      <w:tblGrid>
        <w:gridCol w:w="1179"/>
        <w:gridCol w:w="1417"/>
        <w:gridCol w:w="685"/>
        <w:gridCol w:w="364"/>
        <w:gridCol w:w="379"/>
        <w:gridCol w:w="395"/>
        <w:gridCol w:w="507"/>
        <w:gridCol w:w="1128"/>
        <w:gridCol w:w="57"/>
        <w:gridCol w:w="683"/>
        <w:gridCol w:w="467"/>
        <w:gridCol w:w="41"/>
        <w:gridCol w:w="527"/>
        <w:gridCol w:w="486"/>
        <w:gridCol w:w="383"/>
        <w:gridCol w:w="757"/>
        <w:gridCol w:w="232"/>
        <w:gridCol w:w="691"/>
        <w:gridCol w:w="277"/>
        <w:gridCol w:w="298"/>
        <w:gridCol w:w="820"/>
        <w:gridCol w:w="232"/>
        <w:gridCol w:w="1110"/>
        <w:gridCol w:w="323"/>
        <w:gridCol w:w="1002"/>
      </w:tblGrid>
      <w:tr w:rsidR="00066090" w:rsidRPr="00D83449" w:rsidTr="007761F0">
        <w:trPr>
          <w:trHeight w:val="607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sz w:val="24"/>
                <w:szCs w:val="32"/>
              </w:rPr>
            </w:pPr>
            <w:r w:rsidRPr="00D83449">
              <w:rPr>
                <w:sz w:val="24"/>
                <w:szCs w:val="32"/>
              </w:rPr>
              <w:t>基本情况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项目单位</w:t>
            </w:r>
          </w:p>
        </w:tc>
        <w:tc>
          <w:tcPr>
            <w:tcW w:w="4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项目名称</w:t>
            </w:r>
          </w:p>
        </w:tc>
        <w:tc>
          <w:tcPr>
            <w:tcW w:w="4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990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项目备案、核准或</w:t>
            </w:r>
            <w:r w:rsidRPr="00D83449">
              <w:rPr>
                <w:rFonts w:eastAsia="仿宋_GB2312" w:hint="eastAsia"/>
                <w:sz w:val="24"/>
                <w:szCs w:val="32"/>
              </w:rPr>
              <w:t>审批</w:t>
            </w:r>
            <w:r w:rsidRPr="00D83449">
              <w:rPr>
                <w:rFonts w:eastAsia="仿宋_GB2312"/>
                <w:sz w:val="24"/>
                <w:szCs w:val="32"/>
              </w:rPr>
              <w:t>部门</w:t>
            </w:r>
          </w:p>
        </w:tc>
        <w:tc>
          <w:tcPr>
            <w:tcW w:w="4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项目备案、核准或</w:t>
            </w:r>
            <w:r w:rsidRPr="00D83449">
              <w:rPr>
                <w:rFonts w:eastAsia="仿宋_GB2312" w:hint="eastAsia"/>
                <w:sz w:val="24"/>
                <w:szCs w:val="32"/>
              </w:rPr>
              <w:t>审批</w:t>
            </w:r>
            <w:r w:rsidRPr="00D83449">
              <w:rPr>
                <w:rFonts w:eastAsia="仿宋_GB2312"/>
                <w:sz w:val="24"/>
                <w:szCs w:val="32"/>
              </w:rPr>
              <w:t>文件号及日期（包括变更情况）</w:t>
            </w:r>
          </w:p>
        </w:tc>
        <w:tc>
          <w:tcPr>
            <w:tcW w:w="4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824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项目组织部门</w:t>
            </w:r>
          </w:p>
        </w:tc>
        <w:tc>
          <w:tcPr>
            <w:tcW w:w="4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23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 w:hint="eastAsia"/>
                <w:sz w:val="24"/>
                <w:szCs w:val="32"/>
              </w:rPr>
              <w:t>申报省级财政</w:t>
            </w:r>
          </w:p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资金额度</w:t>
            </w:r>
          </w:p>
        </w:tc>
        <w:tc>
          <w:tcPr>
            <w:tcW w:w="47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831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建设地点</w:t>
            </w:r>
          </w:p>
        </w:tc>
        <w:tc>
          <w:tcPr>
            <w:tcW w:w="111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666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sz w:val="24"/>
                <w:szCs w:val="32"/>
              </w:rPr>
            </w:pPr>
            <w:r w:rsidRPr="00D83449">
              <w:rPr>
                <w:sz w:val="24"/>
                <w:szCs w:val="32"/>
              </w:rPr>
              <w:t>项目实施情况</w:t>
            </w: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计划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建设起止年月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总投资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固定资产投资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设备购置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639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实际</w:t>
            </w:r>
          </w:p>
        </w:tc>
        <w:tc>
          <w:tcPr>
            <w:tcW w:w="11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建设起止年月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总投资</w:t>
            </w: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固定资产投资</w:t>
            </w:r>
            <w:r w:rsidRPr="00D83449">
              <w:rPr>
                <w:rFonts w:eastAsia="仿宋_GB2312" w:hint="eastAsia"/>
                <w:sz w:val="24"/>
                <w:szCs w:val="32"/>
              </w:rPr>
              <w:t>发票金额</w:t>
            </w:r>
          </w:p>
        </w:tc>
        <w:tc>
          <w:tcPr>
            <w:tcW w:w="1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6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设备购置</w:t>
            </w:r>
            <w:r w:rsidRPr="00D83449">
              <w:rPr>
                <w:rFonts w:eastAsia="仿宋_GB2312" w:hint="eastAsia"/>
                <w:sz w:val="24"/>
                <w:szCs w:val="32"/>
              </w:rPr>
              <w:t>发票金额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1696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改造主要目标和建设内容</w:t>
            </w:r>
          </w:p>
        </w:tc>
        <w:tc>
          <w:tcPr>
            <w:tcW w:w="40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实际完成目标和建设内容</w:t>
            </w:r>
          </w:p>
        </w:tc>
        <w:tc>
          <w:tcPr>
            <w:tcW w:w="57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1041"/>
          <w:jc w:val="center"/>
        </w:trPr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sz w:val="24"/>
                <w:szCs w:val="32"/>
              </w:rPr>
            </w:pPr>
            <w:r w:rsidRPr="00D83449">
              <w:rPr>
                <w:sz w:val="24"/>
                <w:szCs w:val="32"/>
              </w:rPr>
              <w:t>技术经济社会效益情况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技术工艺改造情况</w:t>
            </w:r>
          </w:p>
        </w:tc>
        <w:tc>
          <w:tcPr>
            <w:tcW w:w="118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651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计划年新增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销售收入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生产能力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纳税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创汇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876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实际</w:t>
            </w:r>
            <w:r w:rsidRPr="00D83449">
              <w:rPr>
                <w:rFonts w:eastAsia="仿宋_GB2312" w:hint="eastAsia"/>
                <w:sz w:val="24"/>
                <w:szCs w:val="32"/>
              </w:rPr>
              <w:t>或预期</w:t>
            </w:r>
            <w:r w:rsidRPr="00D83449">
              <w:rPr>
                <w:rFonts w:eastAsia="仿宋_GB2312"/>
                <w:sz w:val="24"/>
                <w:szCs w:val="32"/>
              </w:rPr>
              <w:t>年新增</w:t>
            </w:r>
          </w:p>
        </w:tc>
        <w:tc>
          <w:tcPr>
            <w:tcW w:w="14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销售收入</w:t>
            </w:r>
          </w:p>
        </w:tc>
        <w:tc>
          <w:tcPr>
            <w:tcW w:w="9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生产能力</w:t>
            </w:r>
          </w:p>
        </w:tc>
        <w:tc>
          <w:tcPr>
            <w:tcW w:w="11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05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利润</w:t>
            </w:r>
          </w:p>
        </w:tc>
        <w:tc>
          <w:tcPr>
            <w:tcW w:w="11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纳税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创汇</w:t>
            </w:r>
          </w:p>
        </w:tc>
        <w:tc>
          <w:tcPr>
            <w:tcW w:w="1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1475"/>
          <w:jc w:val="center"/>
        </w:trPr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widowControl/>
              <w:spacing w:line="56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48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社会效益</w:t>
            </w:r>
          </w:p>
          <w:p w:rsidR="00066090" w:rsidRPr="00D83449" w:rsidRDefault="00066090" w:rsidP="00A12CE5">
            <w:pPr>
              <w:autoSpaceDN w:val="0"/>
              <w:spacing w:line="480" w:lineRule="exact"/>
              <w:jc w:val="center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或预期效益情况</w:t>
            </w:r>
          </w:p>
        </w:tc>
        <w:tc>
          <w:tcPr>
            <w:tcW w:w="1184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lef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</w:tr>
      <w:tr w:rsidR="00066090" w:rsidRPr="00D83449" w:rsidTr="007761F0">
        <w:trPr>
          <w:trHeight w:val="1535"/>
          <w:jc w:val="center"/>
        </w:trPr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center"/>
              <w:textAlignment w:val="center"/>
              <w:rPr>
                <w:sz w:val="24"/>
                <w:szCs w:val="32"/>
              </w:rPr>
            </w:pPr>
            <w:r w:rsidRPr="00D83449">
              <w:rPr>
                <w:rFonts w:hAnsi="黑体" w:hint="eastAsia"/>
                <w:sz w:val="24"/>
              </w:rPr>
              <w:t>项目组织部门</w:t>
            </w:r>
            <w:r w:rsidRPr="00D83449">
              <w:rPr>
                <w:sz w:val="24"/>
                <w:szCs w:val="32"/>
              </w:rPr>
              <w:t>审核意见</w:t>
            </w:r>
          </w:p>
        </w:tc>
        <w:tc>
          <w:tcPr>
            <w:tcW w:w="13261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6090" w:rsidRPr="00D83449" w:rsidRDefault="00066090" w:rsidP="00A12CE5">
            <w:pPr>
              <w:autoSpaceDN w:val="0"/>
              <w:spacing w:line="560" w:lineRule="exact"/>
              <w:jc w:val="right"/>
              <w:textAlignment w:val="center"/>
              <w:rPr>
                <w:rFonts w:eastAsia="仿宋_GB2312"/>
                <w:sz w:val="24"/>
                <w:szCs w:val="32"/>
              </w:rPr>
            </w:pPr>
          </w:p>
          <w:p w:rsidR="00066090" w:rsidRPr="00D83449" w:rsidRDefault="00066090" w:rsidP="00A12CE5">
            <w:pPr>
              <w:autoSpaceDN w:val="0"/>
              <w:spacing w:line="560" w:lineRule="exact"/>
              <w:jc w:val="right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日期：</w:t>
            </w:r>
            <w:r w:rsidRPr="00D83449">
              <w:rPr>
                <w:rFonts w:eastAsia="仿宋_GB2312"/>
                <w:sz w:val="24"/>
                <w:szCs w:val="32"/>
              </w:rPr>
              <w:t xml:space="preserve">   </w:t>
            </w:r>
            <w:r w:rsidRPr="00D83449">
              <w:rPr>
                <w:rFonts w:eastAsia="仿宋_GB2312"/>
                <w:sz w:val="24"/>
                <w:szCs w:val="32"/>
              </w:rPr>
              <w:t>年</w:t>
            </w:r>
            <w:r w:rsidRPr="00D83449">
              <w:rPr>
                <w:rFonts w:eastAsia="仿宋_GB2312"/>
                <w:sz w:val="24"/>
                <w:szCs w:val="32"/>
              </w:rPr>
              <w:t xml:space="preserve">   </w:t>
            </w:r>
            <w:r w:rsidRPr="00D83449">
              <w:rPr>
                <w:rFonts w:eastAsia="仿宋_GB2312"/>
                <w:sz w:val="24"/>
                <w:szCs w:val="32"/>
              </w:rPr>
              <w:t>月</w:t>
            </w:r>
            <w:r w:rsidRPr="00D83449">
              <w:rPr>
                <w:rFonts w:eastAsia="仿宋_GB2312"/>
                <w:sz w:val="24"/>
                <w:szCs w:val="32"/>
              </w:rPr>
              <w:t xml:space="preserve">  </w:t>
            </w:r>
            <w:r w:rsidRPr="00D83449">
              <w:rPr>
                <w:rFonts w:eastAsia="仿宋_GB2312"/>
                <w:sz w:val="24"/>
                <w:szCs w:val="32"/>
              </w:rPr>
              <w:t>日</w:t>
            </w:r>
          </w:p>
        </w:tc>
      </w:tr>
      <w:tr w:rsidR="00066090" w:rsidRPr="00D83449" w:rsidTr="007761F0">
        <w:trPr>
          <w:trHeight w:val="459"/>
          <w:jc w:val="center"/>
        </w:trPr>
        <w:tc>
          <w:tcPr>
            <w:tcW w:w="3645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项目单位联系人：</w:t>
            </w:r>
          </w:p>
        </w:tc>
        <w:tc>
          <w:tcPr>
            <w:tcW w:w="314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部门、职位：</w:t>
            </w:r>
          </w:p>
        </w:tc>
        <w:tc>
          <w:tcPr>
            <w:tcW w:w="103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手机：</w:t>
            </w:r>
          </w:p>
        </w:tc>
        <w:tc>
          <w:tcPr>
            <w:tcW w:w="3124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</w:p>
        </w:tc>
        <w:tc>
          <w:tcPr>
            <w:tcW w:w="3487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66090" w:rsidRPr="00D83449" w:rsidRDefault="00066090" w:rsidP="00A12CE5">
            <w:pPr>
              <w:autoSpaceDN w:val="0"/>
              <w:spacing w:line="560" w:lineRule="exact"/>
              <w:textAlignment w:val="center"/>
              <w:rPr>
                <w:rFonts w:eastAsia="仿宋_GB2312"/>
                <w:sz w:val="24"/>
                <w:szCs w:val="32"/>
              </w:rPr>
            </w:pPr>
            <w:r w:rsidRPr="00D83449">
              <w:rPr>
                <w:rFonts w:eastAsia="仿宋_GB2312"/>
                <w:sz w:val="24"/>
                <w:szCs w:val="32"/>
              </w:rPr>
              <w:t>固定电话：</w:t>
            </w:r>
          </w:p>
        </w:tc>
      </w:tr>
    </w:tbl>
    <w:p w:rsidR="006233CA" w:rsidRPr="006233CA" w:rsidRDefault="006233CA" w:rsidP="00327CF5">
      <w:pPr>
        <w:jc w:val="left"/>
      </w:pPr>
    </w:p>
    <w:sectPr w:rsidR="006233CA" w:rsidRPr="006233CA" w:rsidSect="00327CF5">
      <w:pgSz w:w="16838" w:h="11906" w:orient="landscape"/>
      <w:pgMar w:top="113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C2C" w:rsidRDefault="00E24C2C" w:rsidP="006233CA">
      <w:r>
        <w:separator/>
      </w:r>
    </w:p>
  </w:endnote>
  <w:endnote w:type="continuationSeparator" w:id="0">
    <w:p w:rsidR="00E24C2C" w:rsidRDefault="00E24C2C" w:rsidP="00623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C2C" w:rsidRDefault="00E24C2C" w:rsidP="006233CA">
      <w:r>
        <w:separator/>
      </w:r>
    </w:p>
  </w:footnote>
  <w:footnote w:type="continuationSeparator" w:id="0">
    <w:p w:rsidR="00E24C2C" w:rsidRDefault="00E24C2C" w:rsidP="00623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B1E"/>
    <w:rsid w:val="00066090"/>
    <w:rsid w:val="00327CF5"/>
    <w:rsid w:val="003F7F63"/>
    <w:rsid w:val="00453053"/>
    <w:rsid w:val="004E0FFF"/>
    <w:rsid w:val="00543B1E"/>
    <w:rsid w:val="00601C55"/>
    <w:rsid w:val="006233CA"/>
    <w:rsid w:val="006943B7"/>
    <w:rsid w:val="007761F0"/>
    <w:rsid w:val="00780972"/>
    <w:rsid w:val="007B42D1"/>
    <w:rsid w:val="00A1373D"/>
    <w:rsid w:val="00B16912"/>
    <w:rsid w:val="00C342D0"/>
    <w:rsid w:val="00D90558"/>
    <w:rsid w:val="00E24C2C"/>
    <w:rsid w:val="00EE0C28"/>
    <w:rsid w:val="00F040B1"/>
    <w:rsid w:val="00F4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3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3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3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</dc:creator>
  <cp:keywords/>
  <dc:description/>
  <cp:lastModifiedBy>jiang</cp:lastModifiedBy>
  <cp:revision>15</cp:revision>
  <dcterms:created xsi:type="dcterms:W3CDTF">2024-04-02T06:48:00Z</dcterms:created>
  <dcterms:modified xsi:type="dcterms:W3CDTF">2024-05-11T11:40:00Z</dcterms:modified>
</cp:coreProperties>
</file>