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申报人承诺书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广州市南沙区人力资源和社会保障局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现就我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</w:rPr>
        <w:t xml:space="preserve">：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身份证号码：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申报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2023-2024年南沙区新引进学历人才生活补贴（首次）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有关事项郑重承诺如下：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本人充分熟知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2023-2024年南沙区新引进学历人才生活补贴（首次）申报指南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》及附件的全部内容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，特别是第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条的规定。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2.本人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承诺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提交的所有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材料真实有效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且截至本《申报人承诺书》签署之日前，本人未就同一项目、同一事项，申报南沙区其他扶持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或补贴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政策（含上级部门要求区配套或承担资金的政策规定）。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如存在弄虚作假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骗取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情形的，或者存在其他隐瞒、漏报、错报等情形的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贵局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有权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2023-2024年南沙区新引进学历人才生活补贴（首次）申报指南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规定进行处理，本人无条件接受、服从该处理结果，并同意在收到退回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通知之日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30个自然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主动、一次性退回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所有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补贴资金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日期间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被列入严重失信主体名单；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日期间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受过刑事处罚；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因涉嫌刑事犯罪被立案查处；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（4）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期间个人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未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受过严重行政处罚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）个人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未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存在违背公序良俗、违反道德规范、损害国家和社会公共利益等行为，引发重大舆情或造成严重不良社会影响的。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如本人存在与以上承诺内容不符的情形，贵局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2023-2024年南沙区新引进学历人才生活补贴（首次）申报指南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singl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的规定进行处理，本人无条件接受、服从该处理结果，并同意在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收到贵局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退回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通知之日起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30个自然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主动、一次性退回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所有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补贴资金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4.如出现上述情形以外的其他应当退回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情形的，本人同意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同意参照执行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5.如出现应当退回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情形的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没有在30个自然日内主动、一次性退回的，本人同意贵局将本人纳入南沙区政策扶持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或补贴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失信人名单，并同意贵局在政府官网、媒体等地方实名通告或公示本人违约失信情况。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.本人联系电话为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，联系电子邮箱为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，联系地址为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如贵局需向本人发送退回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通知的，可以将退回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通知书通过中国邮政特快专递邮寄到上述联系地址，也可以将退回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通知书以邮件方式发送至上述联系电子邮箱。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C0000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本人同意并承诺：（1）贵局通过中国邮政特快专递邮寄的退回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通知书一经签收，即视为送达给本人；拒绝签收的，仍视为已送达给本人；（2）贵局通过邮件方式发送退回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通知书的，退回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通知书到达本人上述联系电子邮箱的，视为已送达给本人；（3）因本人提供的联系电话、联系电子邮箱、联系地址不准确，导致退回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通知书未能被本人实际接收的，仍视为本人已收到退回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补贴资金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32"/>
          <w:szCs w:val="32"/>
          <w:highlight w:val="none"/>
          <w:lang w:val="en-US" w:eastAsia="zh-CN"/>
        </w:rPr>
        <w:t>通知书。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.本人承诺所申报的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项目不会对其他单位及个人造成任何侵权，如构成侵权，本人自行承担由此产生的全部责任。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.本人同意并授权受理、审批机关就本人有关信息向相关机构或组织进一步核查，同意并授权相关机构或组织就核查内容反馈相关信息资料。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请申报人抄写“本人承诺上述内容属实,如有虚假，本人愿意承担一切法律后果”至横线中，确保抄写内容完整、清晰、无涂改：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ind w:left="2558" w:leftChars="304" w:hanging="1920" w:hangingChars="6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申报人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须同时附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yellow"/>
          <w:lang w:val="en-US" w:eastAsia="zh-CN"/>
        </w:rPr>
        <w:t>有效身份证件、个人银行卡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的正反面扫描件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月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sectPr>
      <w:footerReference r:id="rId3" w:type="default"/>
      <w:pgSz w:w="11906" w:h="16838"/>
      <w:pgMar w:top="1247" w:right="1800" w:bottom="1247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2B5D7"/>
    <w:multiLevelType w:val="singleLevel"/>
    <w:tmpl w:val="A0C2B5D7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OGNkNWU1NTBiNzAxYjY5YjBjNjQ5ZDYyNThjYzIifQ=="/>
  </w:docVars>
  <w:rsids>
    <w:rsidRoot w:val="720329BF"/>
    <w:rsid w:val="002E7253"/>
    <w:rsid w:val="00486FC9"/>
    <w:rsid w:val="00BE0885"/>
    <w:rsid w:val="010444A8"/>
    <w:rsid w:val="02972F8F"/>
    <w:rsid w:val="030E61A7"/>
    <w:rsid w:val="05432326"/>
    <w:rsid w:val="05932B82"/>
    <w:rsid w:val="0BDF6CED"/>
    <w:rsid w:val="0C781285"/>
    <w:rsid w:val="0FB41E9A"/>
    <w:rsid w:val="12957973"/>
    <w:rsid w:val="141D0ED1"/>
    <w:rsid w:val="194D7F9C"/>
    <w:rsid w:val="1D7F2FFD"/>
    <w:rsid w:val="1DC76AC7"/>
    <w:rsid w:val="206116F2"/>
    <w:rsid w:val="23BB7C3C"/>
    <w:rsid w:val="254D17C7"/>
    <w:rsid w:val="27612DE7"/>
    <w:rsid w:val="2D2D63FE"/>
    <w:rsid w:val="2DEA06E2"/>
    <w:rsid w:val="32D56C6B"/>
    <w:rsid w:val="352E02FB"/>
    <w:rsid w:val="366C67D3"/>
    <w:rsid w:val="370B0D75"/>
    <w:rsid w:val="3766156A"/>
    <w:rsid w:val="3C7A26CF"/>
    <w:rsid w:val="3CBB6CE7"/>
    <w:rsid w:val="3E0F10ED"/>
    <w:rsid w:val="3FCD4EF1"/>
    <w:rsid w:val="3FF0058E"/>
    <w:rsid w:val="407027EE"/>
    <w:rsid w:val="43EF03D7"/>
    <w:rsid w:val="44787D85"/>
    <w:rsid w:val="45A3623D"/>
    <w:rsid w:val="46F64B3C"/>
    <w:rsid w:val="4A157894"/>
    <w:rsid w:val="4B4C04BB"/>
    <w:rsid w:val="4ED87728"/>
    <w:rsid w:val="52F642C4"/>
    <w:rsid w:val="53C76F38"/>
    <w:rsid w:val="54C910AA"/>
    <w:rsid w:val="55920CB6"/>
    <w:rsid w:val="597F2A45"/>
    <w:rsid w:val="5B011786"/>
    <w:rsid w:val="5DF40CF3"/>
    <w:rsid w:val="5F3D02D1"/>
    <w:rsid w:val="5FC87B3E"/>
    <w:rsid w:val="601D11BE"/>
    <w:rsid w:val="60B2714A"/>
    <w:rsid w:val="611E51B8"/>
    <w:rsid w:val="65A937EE"/>
    <w:rsid w:val="65B53281"/>
    <w:rsid w:val="65E078AE"/>
    <w:rsid w:val="674B6075"/>
    <w:rsid w:val="69D32832"/>
    <w:rsid w:val="6A520228"/>
    <w:rsid w:val="6DFD45C8"/>
    <w:rsid w:val="6E871B93"/>
    <w:rsid w:val="720329BF"/>
    <w:rsid w:val="73B576B0"/>
    <w:rsid w:val="7A0D4E75"/>
    <w:rsid w:val="7B0770BE"/>
    <w:rsid w:val="7B28344C"/>
    <w:rsid w:val="7B476C71"/>
    <w:rsid w:val="7BC441CE"/>
    <w:rsid w:val="7C043D6C"/>
    <w:rsid w:val="7CAA2D0C"/>
    <w:rsid w:val="7CDA2693"/>
    <w:rsid w:val="7DF968B9"/>
    <w:rsid w:val="7E27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672</Words>
  <Characters>698</Characters>
  <Lines>2</Lines>
  <Paragraphs>1</Paragraphs>
  <TotalTime>54</TotalTime>
  <ScaleCrop>false</ScaleCrop>
  <LinksUpToDate>false</LinksUpToDate>
  <CharactersWithSpaces>801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2020-03-06T01:36:00Z</dcterms:created>
  <dc:creator>杨惠娟</dc:creator>
  <cp:lastModifiedBy>杰明</cp:lastModifiedBy>
  <cp:lastPrinted>2024-02-01T09:52:00Z</cp:lastPrinted>
  <dcterms:modified xsi:type="dcterms:W3CDTF">2024-03-07T01:37:01Z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D8E550971A7549B592DF43382B1D6756_13</vt:lpwstr>
  </property>
</Properties>
</file>