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1FB9">
      <w:pPr>
        <w:pStyle w:val="7"/>
        <w:spacing w:line="540" w:lineRule="exact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附件8</w:t>
      </w:r>
    </w:p>
    <w:p w14:paraId="055C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填写说明</w:t>
      </w:r>
    </w:p>
    <w:p w14:paraId="7EFC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(创新类-科研院所组）</w:t>
      </w:r>
    </w:p>
    <w:p w14:paraId="1A3EC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一、基本要求</w:t>
      </w:r>
    </w:p>
    <w:p w14:paraId="3E1A9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填写完整信息，无相关事项的请填“无”，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不得空项、漏项。</w:t>
      </w:r>
    </w:p>
    <w:p w14:paraId="64E7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请填写全面、真实的信息。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若表格不够，可自行添加。</w:t>
      </w:r>
    </w:p>
    <w:p w14:paraId="6F4E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（三）请用中文填写申报书。</w:t>
      </w:r>
    </w:p>
    <w:p w14:paraId="7E1D29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二、封面</w:t>
      </w:r>
    </w:p>
    <w:p w14:paraId="4C85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（一）申报人：请填写与有效身份证明一致的姓名，外籍申报人请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064209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申报人在本区的工作单位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，请填写完整的单位名称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3F7832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产业领域：请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新一代信息技术（硬件、集成电路）、新一代信息技术（软件、人工智能）、生物医药（制药类）、生物医药（器械类）、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与化学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、新能源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节能环保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择一填入。</w:t>
      </w:r>
    </w:p>
    <w:p w14:paraId="3EA16E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细分领域：请根据实际情况填写具体研究领域。</w:t>
      </w:r>
    </w:p>
    <w:p w14:paraId="626AB9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研究所属类型：请在基础研究、应用基础研究与技术开发2个选项中择一填入。</w:t>
      </w:r>
    </w:p>
    <w:p w14:paraId="50BF5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三、申报书正文</w:t>
      </w:r>
    </w:p>
    <w:p w14:paraId="1ACC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（一）姓名：请填写与有效身份证明一致的姓名，外籍申报人请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填写“护照名（中文名）”。</w:t>
      </w:r>
    </w:p>
    <w:p w14:paraId="1DC59F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出生年月：格式示例1970.1。</w:t>
      </w:r>
    </w:p>
    <w:p w14:paraId="616EFA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国籍：指申报人现在的国籍。</w:t>
      </w:r>
    </w:p>
    <w:p w14:paraId="6EC24D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照片：为近期小两寸正面免冠证件照，并提供电子版。</w:t>
      </w:r>
    </w:p>
    <w:p w14:paraId="5B59EC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有效身份证件类型及号码：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中国籍内地地区居民请填写居民身份证及证件号码，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中国籍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港、澳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地区居民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港澳居民来往内地通行证或台湾居民来往大陆通行证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及证件号码，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外籍人士请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填写护照及证件号码。</w:t>
      </w:r>
    </w:p>
    <w:p w14:paraId="27236D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政治面貌：请在中共党员、中共预备党员、共青团员、民革党员、民盟盟员、民建会员、民进会员、农工党党员、致公党党员、九三学社社员、台盟盟员、无党派人士、群众、其他等14个选项中择一填入。</w:t>
      </w:r>
    </w:p>
    <w:p w14:paraId="1B391C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民族：中国籍据实填写，外籍可填写“/”。</w:t>
      </w:r>
    </w:p>
    <w:p w14:paraId="4A4670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工作单位：指申报单位，请填写完整的单位名称。</w:t>
      </w:r>
    </w:p>
    <w:p w14:paraId="35B521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职务：指申报人在申报单位担任的职务。</w:t>
      </w:r>
    </w:p>
    <w:p w14:paraId="3F02AC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首次到本区工作时间：指申报人第一次到本区工作的时间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上次离开本区时间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指申报人最近一次离开本区工作单位的时间；最近一次来本区工作时间：指申报人最近一次从区外到本区工作单位工作的时间。</w:t>
      </w:r>
    </w:p>
    <w:p w14:paraId="5AC344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教育经历：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自本科填起，按时间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；时间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格式示例2010.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-201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.6。</w:t>
      </w:r>
    </w:p>
    <w:p w14:paraId="3A9EFA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工作经历：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按时间</w:t>
      </w:r>
      <w:r>
        <w:rPr>
          <w:rFonts w:hint="eastAsia"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先后顺序</w:t>
      </w:r>
      <w:r>
        <w:rPr>
          <w:rFonts w:ascii="Times New Roman" w:hAnsi="Times New Roman" w:eastAsia="仿宋_GB2312" w:cs="Times New Roman"/>
          <w:b w:val="0"/>
          <w:i w:val="0"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填写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，时间上应具有连续性，具体到月份，若期间存在未工作的情况，该时间段须填写“待业”；时间格式示例2010.1-2010.6，20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21.10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至今。</w:t>
      </w:r>
    </w:p>
    <w:p w14:paraId="23A503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项目来源：示例：科技部国家重大科学研究计划；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XX省、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国家自然科学基金面上项目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47025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成果转化所处阶段：请在生产性试验（中试）、传播与交易、产业化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val="en-US" w:eastAsia="zh-CN"/>
        </w:rPr>
        <w:t>3个选项中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highlight w:val="none"/>
          <w:u w:val="none"/>
          <w:lang w:eastAsia="zh-CN"/>
        </w:rPr>
        <w:t>择一填入。</w:t>
      </w:r>
    </w:p>
    <w:p w14:paraId="5536CB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firstLine="70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个人年收入额：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若申报人在申报依托单位领取薪酬已满12个月，则填写在申报依托单位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近12个月实际取得的工资薪金、奖金、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股权激励、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股息红利等收入（可根据附件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点要求的材料来核算）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若申报人在申报依托单位领取薪酬不满12个月，则填写单位承诺提供的年收入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15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05B1F9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07FA4AFB">
      <w:pPr>
        <w:spacing w:line="540" w:lineRule="exact"/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A2ADB"/>
    <w:multiLevelType w:val="singleLevel"/>
    <w:tmpl w:val="8A2A2ADB"/>
    <w:lvl w:ilvl="0" w:tentative="0">
      <w:start w:val="2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b w:val="0"/>
        <w:bCs w:val="0"/>
        <w:sz w:val="32"/>
        <w:szCs w:val="32"/>
      </w:rPr>
    </w:lvl>
  </w:abstractNum>
  <w:abstractNum w:abstractNumId="1">
    <w:nsid w:val="F23E6395"/>
    <w:multiLevelType w:val="singleLevel"/>
    <w:tmpl w:val="F23E639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BEF5051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0C4565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26E45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3C68C3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182B6A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147ECD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D01690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10081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44C8C"/>
    <w:rsid w:val="5E5905DC"/>
    <w:rsid w:val="5E78086E"/>
    <w:rsid w:val="5E8A1EBA"/>
    <w:rsid w:val="5EA170F8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107CF3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4847</Words>
  <Characters>5114</Characters>
  <Lines>18</Lines>
  <Paragraphs>5</Paragraphs>
  <TotalTime>11</TotalTime>
  <ScaleCrop>false</ScaleCrop>
  <LinksUpToDate>false</LinksUpToDate>
  <CharactersWithSpaces>5362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2025-02-12T08:43:00Z</cp:lastPrinted>
  <dcterms:modified xsi:type="dcterms:W3CDTF">2025-02-13T08:57:23Z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EBF2A1DBAA88434786F5A32A18B1D302_13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