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附件6</w:t>
      </w:r>
    </w:p>
    <w:p>
      <w:pPr>
        <w:rPr>
          <w:rFonts w:hint="default" w:ascii="Times New Roman" w:hAnsi="Times New Roman"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（创新类-企业组）</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企业组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.持有申报单位股权的，提供</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与企业在工商管理部门备案一致的最新公司章程</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，间接持股的须补充提供相关证明材料</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在本区工资薪金类记录或缴纳社会保险费证明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10.申报单位2023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）：免冠证件照（像素≥100kb）+竖版高清职业照/工作照/生活照（三选一，像素≥2M）；</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pPr>
        <w:pStyle w:val="2"/>
        <w:ind w:left="0" w:leftChars="0" w:firstLine="700" w:firstLineChars="200"/>
        <w:jc w:val="both"/>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bookmarkStart w:id="0" w:name="_GoBack"/>
      <w:bookmarkEnd w:id="0"/>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MwZjdkM2NlZWJlNTIxMjRjYzc3Mjk1NjM5NmIifQ=="/>
  </w:docVars>
  <w:rsids>
    <w:rsidRoot w:val="58E05667"/>
    <w:rsid w:val="160E65BF"/>
    <w:rsid w:val="1EFC33E4"/>
    <w:rsid w:val="30D7502F"/>
    <w:rsid w:val="5012408F"/>
    <w:rsid w:val="58E05667"/>
    <w:rsid w:val="6BF935B8"/>
    <w:rsid w:val="765E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 w:type="character" w:customStyle="1" w:styleId="5">
    <w:name w:val="font11"/>
    <w:basedOn w:val="4"/>
    <w:autoRedefine/>
    <w:qFormat/>
    <w:uiPriority w:val="0"/>
    <w:rPr>
      <w:rFonts w:hint="default" w:ascii="Times New Roman" w:hAnsi="Times New Roman" w:cs="Times New Roman"/>
      <w:b/>
      <w:color w:val="000000"/>
      <w:sz w:val="22"/>
      <w:szCs w:val="22"/>
      <w:u w:val="none"/>
    </w:rPr>
  </w:style>
  <w:style w:type="character" w:customStyle="1" w:styleId="6">
    <w:name w:val="font31"/>
    <w:basedOn w:val="4"/>
    <w:autoRedefine/>
    <w:qFormat/>
    <w:uiPriority w:val="0"/>
    <w:rPr>
      <w:rFonts w:ascii="仿宋_GB2312" w:eastAsia="仿宋_GB2312" w:cs="仿宋_GB2312"/>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1236</Words>
  <Characters>1282</Characters>
  <Lines>0</Lines>
  <Paragraphs>0</Paragraphs>
  <TotalTime>0</TotalTime>
  <ScaleCrop>false</ScaleCrop>
  <LinksUpToDate>false</LinksUpToDate>
  <CharactersWithSpaces>1282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2024-04-26T06:09:00Z</dcterms:created>
  <dc:creator>秦宏伟</dc:creator>
  <cp:lastModifiedBy>孙媛</cp:lastModifiedBy>
  <dcterms:modified xsi:type="dcterms:W3CDTF">2024-07-16T08:06:41Z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C644EA5372C441D5A052DB17E2F4D8E5_13</vt:lpwstr>
  </property>
</Properties>
</file>