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FA51"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能源管理扶持（开展能源审计奖励）（促进绿色低碳发展办法）</w:t>
      </w:r>
      <w:r>
        <w:rPr>
          <w:rFonts w:hint="eastAsia" w:ascii="宋体" w:hAnsi="宋体" w:eastAsia="宋体" w:cs="宋体"/>
          <w:b/>
          <w:sz w:val="28"/>
          <w:szCs w:val="28"/>
        </w:rPr>
        <w:t>申请表</w:t>
      </w:r>
    </w:p>
    <w:p w14:paraId="05A1ADA5">
      <w:pPr>
        <w:pStyle w:val="2"/>
        <w:ind w:left="0" w:leftChars="0" w:firstLine="422" w:firstLineChars="200"/>
        <w:rPr>
          <w:rFonts w:hint="eastAsia"/>
        </w:rPr>
      </w:pPr>
      <w:r>
        <w:rPr>
          <w:rFonts w:hint="eastAsia"/>
          <w:b/>
          <w:bCs/>
        </w:rPr>
        <w:t>事项编号：                申请事项名称：</w:t>
      </w:r>
      <w:r>
        <w:rPr>
          <w:rFonts w:hint="eastAsia"/>
        </w:rPr>
        <w:t>能源管理扶持（开展能源审计奖励）（促进绿色低碳发展办法）</w:t>
      </w:r>
    </w:p>
    <w:tbl>
      <w:tblPr>
        <w:tblStyle w:val="4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5"/>
        <w:gridCol w:w="1695"/>
        <w:gridCol w:w="1110"/>
        <w:gridCol w:w="840"/>
        <w:gridCol w:w="641"/>
        <w:gridCol w:w="2520"/>
      </w:tblGrid>
      <w:tr w14:paraId="628B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292D2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 w14:paraId="4D56E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2369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 w14:paraId="701D0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056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6EB1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2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822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7413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 w14:paraId="3A5FF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2CF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B35E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2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4B60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5DC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1818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EB034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C2C56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 w14:paraId="629E68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6BEB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0427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541A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textAlignment w:val="auto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F94B1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 w14:paraId="5201F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78B4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5FF3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3A0A5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0CD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499D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425" w:type="dxa"/>
            <w:noWrap w:val="0"/>
            <w:vAlign w:val="center"/>
          </w:tcPr>
          <w:p w14:paraId="57D80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638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 w14:paraId="289871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110" w:type="dxa"/>
            <w:noWrap w:val="0"/>
            <w:vAlign w:val="center"/>
          </w:tcPr>
          <w:p w14:paraId="5BDE4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8849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 w14:paraId="64CD5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A96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8C8F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755FA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22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231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71774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广州市黄埔区工业和信息化局（广州开发区经济和信息化局）</w:t>
            </w:r>
          </w:p>
        </w:tc>
      </w:tr>
      <w:tr w14:paraId="184F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806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03641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穗埔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发改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〕1号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</w:p>
        </w:tc>
      </w:tr>
      <w:tr w14:paraId="094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A04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申请金额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77883E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 w14:paraId="23F1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noWrap w:val="0"/>
            <w:vAlign w:val="center"/>
          </w:tcPr>
          <w:p w14:paraId="2D516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</w:p>
          <w:p w14:paraId="274FF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5D1886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第五条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能源管理扶持（开展能源审计奖励）（促进绿色低碳发展办法）</w:t>
            </w:r>
          </w:p>
        </w:tc>
      </w:tr>
      <w:tr w14:paraId="176B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0" w:type="dxa"/>
            <w:tcBorders>
              <w:top w:val="single" w:color="auto" w:sz="6" w:space="0"/>
            </w:tcBorders>
            <w:noWrap w:val="0"/>
            <w:vAlign w:val="center"/>
          </w:tcPr>
          <w:p w14:paraId="3FB3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pacing w:val="-11"/>
                <w:szCs w:val="21"/>
                <w:lang w:eastAsia="zh-CN"/>
              </w:rPr>
              <w:t>列入监管的重点用能单位通知（红头文件及文号）</w:t>
            </w:r>
          </w:p>
        </w:tc>
        <w:tc>
          <w:tcPr>
            <w:tcW w:w="823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6A10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48A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 w14:paraId="511F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项</w:t>
            </w: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目名称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424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6375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项目建设</w:t>
            </w:r>
          </w:p>
          <w:p w14:paraId="488C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439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15C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 w14:paraId="548E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项目实际委托费用（万元）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09F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79AA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7FF8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F62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0B85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 w14:paraId="0FE994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tLeas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申请人承诺：</w:t>
            </w:r>
          </w:p>
          <w:p w14:paraId="25D37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1、充分知悉并自愿遵守 《广州市黄埔区 广州开发区 广州高新区促进绿色低碳发展办法》（穗埔发改规字〔2021〕1号） 等相关政策及规定。</w:t>
            </w:r>
          </w:p>
          <w:p w14:paraId="5AF789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2、对提交的各项申请材料的真实性、合法性、有效性负责，不存在隐瞒、提供虚假材料、恶意套取资金等情况。</w:t>
            </w:r>
          </w:p>
          <w:p w14:paraId="15DD4F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3、扶持资金严格按照国家有关财务、会计制度的规定进行账务处理，对有明确资金用途的，保证扶持资金专款专用，自觉接受政府有关部门的监督检查，主动配合做好项目的跟踪管理工作。</w:t>
            </w:r>
          </w:p>
          <w:p w14:paraId="71F8F6B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4、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  <w:lang w:eastAsia="zh-CN"/>
              </w:rPr>
              <w:t>在广州开发区、广州市黄埔区及其受托管理和下辖园区范围内经营，不以短期注册公司、临时导入业务等方式获取奖励补贴。</w:t>
            </w:r>
          </w:p>
          <w:p w14:paraId="4D8D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若违反上述承诺，本单位明悉除须主动退回领取的相关扶持资金外，还须承担由此带来的一切后果和法律责任</w:t>
            </w:r>
            <w:r>
              <w:rPr>
                <w:rFonts w:hint="eastAsia"/>
                <w:lang w:eastAsia="zh-CN"/>
              </w:rPr>
              <w:t>。</w:t>
            </w:r>
          </w:p>
          <w:p w14:paraId="2D6035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      </w:t>
            </w:r>
          </w:p>
          <w:p w14:paraId="155A5E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法定代表人或授权代表人签字或签章：                    </w:t>
            </w:r>
          </w:p>
          <w:p w14:paraId="0E619B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95" w:firstLineChars="250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企业公章：                       </w:t>
            </w:r>
          </w:p>
          <w:p w14:paraId="41E1D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420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</w:p>
          <w:p w14:paraId="17FD05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420" w:firstLine="4950" w:firstLineChars="250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年     月    日</w:t>
            </w:r>
          </w:p>
        </w:tc>
      </w:tr>
    </w:tbl>
    <w:p w14:paraId="366BF40C"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VjZjc1ODBjZTkzYzkyZmYxYjc4MmFjNTNhNGYifQ=="/>
  </w:docVars>
  <w:rsids>
    <w:rsidRoot w:val="79945B30"/>
    <w:rsid w:val="03070FE9"/>
    <w:rsid w:val="04BA7965"/>
    <w:rsid w:val="07492500"/>
    <w:rsid w:val="0C41146E"/>
    <w:rsid w:val="0D0579CD"/>
    <w:rsid w:val="0DB15A36"/>
    <w:rsid w:val="102758B9"/>
    <w:rsid w:val="10325CC7"/>
    <w:rsid w:val="18A93FE0"/>
    <w:rsid w:val="18EB033C"/>
    <w:rsid w:val="19611478"/>
    <w:rsid w:val="1BFE34B4"/>
    <w:rsid w:val="231F7A4E"/>
    <w:rsid w:val="248C104B"/>
    <w:rsid w:val="269263C3"/>
    <w:rsid w:val="26A65099"/>
    <w:rsid w:val="2F8F208C"/>
    <w:rsid w:val="335D29AC"/>
    <w:rsid w:val="371F2EF0"/>
    <w:rsid w:val="3EC534C3"/>
    <w:rsid w:val="405C61B0"/>
    <w:rsid w:val="49EB710E"/>
    <w:rsid w:val="4B3D64FB"/>
    <w:rsid w:val="4FC9247C"/>
    <w:rsid w:val="4FF5361F"/>
    <w:rsid w:val="50B16E26"/>
    <w:rsid w:val="586A0303"/>
    <w:rsid w:val="5B0F4350"/>
    <w:rsid w:val="5D655A72"/>
    <w:rsid w:val="61F30C9E"/>
    <w:rsid w:val="623C76BE"/>
    <w:rsid w:val="674C0FFE"/>
    <w:rsid w:val="692D4BED"/>
    <w:rsid w:val="6AEC6954"/>
    <w:rsid w:val="741211DA"/>
    <w:rsid w:val="74903033"/>
    <w:rsid w:val="7994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651</Characters>
  <Lines>0</Lines>
  <Paragraphs>0</Paragraphs>
  <TotalTime>1</TotalTime>
  <ScaleCrop>false</ScaleCrop>
  <LinksUpToDate>false</LinksUpToDate>
  <CharactersWithSpaces>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carol</cp:lastModifiedBy>
  <cp:lastPrinted>2024-12-24T01:06:00Z</cp:lastPrinted>
  <dcterms:modified xsi:type="dcterms:W3CDTF">2024-12-24T02:36:23Z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C883F083599E4A028C86D2F1DC394FBD_13</vt:lpwstr>
  </property>
</Properties>
</file>