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A1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承 诺 书</w:t>
      </w:r>
    </w:p>
    <w:p w14:paraId="38D42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 w14:paraId="5ED40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广州市</w:t>
      </w:r>
      <w:r>
        <w:rPr>
          <w:rFonts w:hint="eastAsia" w:ascii="Times New Roman" w:hAnsi="Times New Roman" w:eastAsia="仿宋_GB2312"/>
          <w:sz w:val="32"/>
          <w:szCs w:val="32"/>
        </w:rPr>
        <w:t>黄埔区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农业农村局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7573C3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</w:t>
      </w:r>
      <w:r>
        <w:rPr>
          <w:rFonts w:hint="eastAsia" w:ascii="Times New Roman" w:hAnsi="Times New Roman" w:eastAsia="仿宋_GB2312"/>
          <w:sz w:val="32"/>
          <w:szCs w:val="32"/>
        </w:rPr>
        <w:t xml:space="preserve">位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>(申请单位全称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eastAsia="zh-CN"/>
        </w:rPr>
        <w:t>、统一社会信用代码）（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个人写：本人：姓名  ，身份证号码：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>)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对申报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现代设施农业项目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扶持</w:t>
      </w:r>
      <w:r>
        <w:rPr>
          <w:rFonts w:hint="eastAsia" w:ascii="Times New Roman" w:hAnsi="Times New Roman" w:eastAsia="仿宋_GB2312"/>
          <w:sz w:val="32"/>
          <w:szCs w:val="32"/>
        </w:rPr>
        <w:t>资金有关事宜，作出如下承诺：</w:t>
      </w:r>
    </w:p>
    <w:p w14:paraId="12011D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一、充分知悉并自愿遵守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《广州市黄埔区 广州开发区 广州高新区现代农业发展实施办法》（穗埔农规字〔2021〕1号）、《广州市黄埔区 广州开发区 广州高新区现代农业发展实施办法细则》（穗埔农规字〔2021〕3号）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等相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eastAsia="zh-CN"/>
        </w:rPr>
        <w:t>关政策及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规定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4985B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二、对提交的各项申请材料的真实性、合法性、有效性负责，不存在隐瞒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、提供虚假材料、恶意套取资金等</w:t>
      </w:r>
      <w:r>
        <w:rPr>
          <w:rFonts w:hint="eastAsia" w:ascii="Times New Roman" w:hAnsi="Times New Roman" w:eastAsia="仿宋_GB2312"/>
          <w:sz w:val="32"/>
          <w:szCs w:val="32"/>
        </w:rPr>
        <w:t>情况。</w:t>
      </w:r>
    </w:p>
    <w:p w14:paraId="30766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扶持资金严格按照国家有关财务、会计制度的规定进行账务处理，对有明确资金用途的，保证扶持资金专款专用，自觉接受政府有关部门的监督检查，主动配合做好项目的跟踪管理工作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2F78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仿宋_GB2312"/>
          <w:sz w:val="32"/>
          <w:szCs w:val="32"/>
        </w:rPr>
        <w:t>若违反上述承诺，本单位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明悉除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须</w:t>
      </w:r>
      <w:r>
        <w:rPr>
          <w:rFonts w:hint="eastAsia" w:ascii="Times New Roman" w:hAnsi="Times New Roman" w:eastAsia="仿宋_GB2312"/>
          <w:sz w:val="32"/>
          <w:szCs w:val="32"/>
        </w:rPr>
        <w:t>主动退回领取的相关扶持资金外，还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须</w:t>
      </w:r>
      <w:r>
        <w:rPr>
          <w:rFonts w:hint="eastAsia" w:ascii="Times New Roman" w:hAnsi="Times New Roman" w:eastAsia="仿宋_GB2312"/>
          <w:sz w:val="32"/>
          <w:szCs w:val="32"/>
        </w:rPr>
        <w:t>承担由此带来的一切后果和法律责任。</w:t>
      </w:r>
    </w:p>
    <w:p w14:paraId="12C9B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560"/>
        <w:jc w:val="righ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承诺人（盖章）：（申请单位全称）</w:t>
      </w:r>
    </w:p>
    <w:p w14:paraId="20892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center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z w:val="28"/>
          <w:szCs w:val="28"/>
        </w:rPr>
        <w:t>法定代表人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或个人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/>
          <w:sz w:val="28"/>
          <w:szCs w:val="28"/>
        </w:rPr>
        <w:t>（签字）：</w:t>
      </w:r>
    </w:p>
    <w:p w14:paraId="24E59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righ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月</w:t>
      </w:r>
      <w:r>
        <w:rPr>
          <w:rFonts w:hint="eastAsia" w:ascii="Times New Roman" w:hAnsi="Times New Roman" w:eastAsia="仿宋_GB2312" w:cs="Calibri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0EAA2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94EB9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D2F2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C37C8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CFFB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0CA27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A1"/>
    <w:rsid w:val="000A0943"/>
    <w:rsid w:val="003F250C"/>
    <w:rsid w:val="00591287"/>
    <w:rsid w:val="005D13B1"/>
    <w:rsid w:val="0089682B"/>
    <w:rsid w:val="00A01FE8"/>
    <w:rsid w:val="00A15254"/>
    <w:rsid w:val="00B868F2"/>
    <w:rsid w:val="00C31BC0"/>
    <w:rsid w:val="00D001FA"/>
    <w:rsid w:val="00D961A6"/>
    <w:rsid w:val="00E00159"/>
    <w:rsid w:val="00E17A0C"/>
    <w:rsid w:val="00FC1AA1"/>
    <w:rsid w:val="011446B1"/>
    <w:rsid w:val="02FB6CD1"/>
    <w:rsid w:val="038E3970"/>
    <w:rsid w:val="07390E96"/>
    <w:rsid w:val="088E1D62"/>
    <w:rsid w:val="09AF7A98"/>
    <w:rsid w:val="0B0E16E0"/>
    <w:rsid w:val="0DCA170D"/>
    <w:rsid w:val="0DE021F8"/>
    <w:rsid w:val="0F935692"/>
    <w:rsid w:val="11A956C9"/>
    <w:rsid w:val="123077A6"/>
    <w:rsid w:val="13C30774"/>
    <w:rsid w:val="140229A4"/>
    <w:rsid w:val="161F43DC"/>
    <w:rsid w:val="1A5F3EBF"/>
    <w:rsid w:val="1CE01E1E"/>
    <w:rsid w:val="1D2D50D6"/>
    <w:rsid w:val="1E7758D7"/>
    <w:rsid w:val="21E26F90"/>
    <w:rsid w:val="21F26CE3"/>
    <w:rsid w:val="23514523"/>
    <w:rsid w:val="25152792"/>
    <w:rsid w:val="255B6468"/>
    <w:rsid w:val="263E0BDF"/>
    <w:rsid w:val="27EF1C24"/>
    <w:rsid w:val="29302A3E"/>
    <w:rsid w:val="2AB33AD5"/>
    <w:rsid w:val="2CD0356C"/>
    <w:rsid w:val="2FA36165"/>
    <w:rsid w:val="31E12BFD"/>
    <w:rsid w:val="346C4476"/>
    <w:rsid w:val="35E06FB6"/>
    <w:rsid w:val="36795E44"/>
    <w:rsid w:val="389D7143"/>
    <w:rsid w:val="399D788F"/>
    <w:rsid w:val="3A3B0CB3"/>
    <w:rsid w:val="3AAA239D"/>
    <w:rsid w:val="3AF84ED0"/>
    <w:rsid w:val="3EF315DD"/>
    <w:rsid w:val="43B70A87"/>
    <w:rsid w:val="44A44117"/>
    <w:rsid w:val="45623C06"/>
    <w:rsid w:val="45F32EFA"/>
    <w:rsid w:val="475F39D9"/>
    <w:rsid w:val="48DC7BDD"/>
    <w:rsid w:val="4A381555"/>
    <w:rsid w:val="4B7E245A"/>
    <w:rsid w:val="4C3542F1"/>
    <w:rsid w:val="4D17783A"/>
    <w:rsid w:val="4D8111B0"/>
    <w:rsid w:val="4D8D7415"/>
    <w:rsid w:val="52CF75B9"/>
    <w:rsid w:val="53350BC9"/>
    <w:rsid w:val="53352DDE"/>
    <w:rsid w:val="54304841"/>
    <w:rsid w:val="5714668D"/>
    <w:rsid w:val="58534759"/>
    <w:rsid w:val="586E3898"/>
    <w:rsid w:val="5D8155D3"/>
    <w:rsid w:val="5DF93E95"/>
    <w:rsid w:val="5DFA4085"/>
    <w:rsid w:val="5E175CC7"/>
    <w:rsid w:val="5E243237"/>
    <w:rsid w:val="61973950"/>
    <w:rsid w:val="62BA17A8"/>
    <w:rsid w:val="650720F1"/>
    <w:rsid w:val="65DE0A09"/>
    <w:rsid w:val="66EB5BB6"/>
    <w:rsid w:val="67EF69E4"/>
    <w:rsid w:val="69AA0A53"/>
    <w:rsid w:val="6A8674B9"/>
    <w:rsid w:val="6BB16681"/>
    <w:rsid w:val="6FF41536"/>
    <w:rsid w:val="701C6886"/>
    <w:rsid w:val="70DD0390"/>
    <w:rsid w:val="71F65D3E"/>
    <w:rsid w:val="73777D1B"/>
    <w:rsid w:val="75907411"/>
    <w:rsid w:val="75BB3AEA"/>
    <w:rsid w:val="76E66578"/>
    <w:rsid w:val="78554023"/>
    <w:rsid w:val="7A9344E4"/>
    <w:rsid w:val="7A9D2810"/>
    <w:rsid w:val="7BC702EC"/>
    <w:rsid w:val="7C1714D9"/>
    <w:rsid w:val="7C4056FA"/>
    <w:rsid w:val="7D43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99"/>
    <w:pPr>
      <w:widowControl w:val="0"/>
      <w:ind w:left="420" w:leftChars="200"/>
      <w:jc w:val="both"/>
    </w:pPr>
    <w:rPr>
      <w:rFonts w:ascii="Calibri" w:hAnsi="Calibri" w:eastAsia="宋体fal" w:cs="Times New Roman"/>
      <w:kern w:val="2"/>
      <w:sz w:val="21"/>
      <w:szCs w:val="22"/>
      <w:lang w:val="en-US" w:eastAsia="zh-CN" w:bidi="ar-SA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412</Characters>
  <Lines>3</Lines>
  <Paragraphs>1</Paragraphs>
  <TotalTime>10</TotalTime>
  <ScaleCrop>false</ScaleCrop>
  <LinksUpToDate>false</LinksUpToDate>
  <CharactersWithSpaces>444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2021-06-24T13:16:00Z</dcterms:created>
  <dc:creator>肖志刚律师团队</dc:creator>
  <cp:lastModifiedBy>carol</cp:lastModifiedBy>
  <cp:lastPrinted>2021-08-26T03:04:00Z</cp:lastPrinted>
  <dcterms:modified xsi:type="dcterms:W3CDTF">2024-11-27T02:50:27Z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FD9D55BF199A484587DB15B130797966_13</vt:lpwstr>
  </property>
</Properties>
</file>