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adjustRightInd w:val="0"/>
        <w:spacing w:line="560" w:lineRule="exact"/>
        <w:jc w:val="center"/>
        <w:rPr>
          <w:rFonts w:hint="eastAsia" w:ascii="宋体" w:hAnsi="宋体" w:eastAsia="宋体" w:cs="宋体"/>
          <w:b/>
          <w:bCs w:val="0"/>
          <w:sz w:val="15"/>
          <w:szCs w:val="15"/>
          <w:highlight w:val="none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现</w:t>
      </w:r>
      <w:r>
        <w:rPr>
          <w:rFonts w:hint="eastAsia" w:ascii="宋体" w:hAnsi="宋体" w:cs="宋体"/>
          <w:b/>
          <w:sz w:val="36"/>
          <w:szCs w:val="36"/>
        </w:rPr>
        <w:t>代农业发展实施办法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设施农业</w:t>
      </w:r>
      <w:r>
        <w:rPr>
          <w:rFonts w:hint="eastAsia" w:ascii="宋体" w:hAnsi="宋体" w:cs="宋体"/>
          <w:b/>
          <w:sz w:val="36"/>
          <w:szCs w:val="36"/>
        </w:rPr>
        <w:t>扶持资金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</w:rPr>
        <w:t>申请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val="en-US" w:eastAsia="zh-CN"/>
        </w:rPr>
        <w:t>表</w:t>
      </w:r>
    </w:p>
    <w:tbl>
      <w:tblPr>
        <w:tblStyle w:val="3"/>
        <w:tblW w:w="94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99"/>
        <w:gridCol w:w="1629"/>
        <w:gridCol w:w="2269"/>
        <w:gridCol w:w="1856"/>
        <w:gridCol w:w="24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99" w:type="dxa"/>
            <w:vMerge w:val="restart"/>
            <w:tcBorders>
              <w:top w:val="single" w:color="auto" w:sz="18" w:space="0"/>
              <w:left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ind w:right="28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  <w:t>申报单位</w:t>
            </w:r>
          </w:p>
          <w:p>
            <w:pPr>
              <w:snapToGrid w:val="0"/>
              <w:spacing w:line="400" w:lineRule="exact"/>
              <w:ind w:right="28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  <w:t>基本情况</w:t>
            </w:r>
          </w:p>
          <w:p>
            <w:pPr>
              <w:snapToGrid w:val="0"/>
              <w:spacing w:line="400" w:lineRule="exact"/>
              <w:ind w:right="28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629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 w:line="360" w:lineRule="exact"/>
              <w:ind w:left="60" w:right="26" w:hanging="60" w:hangingChars="25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企业名称</w:t>
            </w:r>
          </w:p>
        </w:tc>
        <w:tc>
          <w:tcPr>
            <w:tcW w:w="6547" w:type="dxa"/>
            <w:gridSpan w:val="3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snapToGrid w:val="0"/>
              <w:spacing w:before="20" w:line="400" w:lineRule="exact"/>
              <w:ind w:right="26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99" w:type="dxa"/>
            <w:vMerge w:val="continue"/>
            <w:tcBorders>
              <w:left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 w:line="400" w:lineRule="exact"/>
              <w:ind w:right="26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 w:line="360" w:lineRule="exact"/>
              <w:ind w:left="60" w:right="26" w:hanging="60" w:hangingChars="25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注册地址</w:t>
            </w:r>
          </w:p>
        </w:tc>
        <w:tc>
          <w:tcPr>
            <w:tcW w:w="6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snapToGrid w:val="0"/>
              <w:spacing w:before="20" w:line="400" w:lineRule="exact"/>
              <w:ind w:right="26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99" w:type="dxa"/>
            <w:vMerge w:val="continue"/>
            <w:tcBorders>
              <w:left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 w:line="400" w:lineRule="exact"/>
              <w:ind w:right="26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 w:line="360" w:lineRule="exact"/>
              <w:ind w:left="60" w:right="26" w:hanging="60" w:hangingChars="25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办公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地址</w:t>
            </w:r>
          </w:p>
        </w:tc>
        <w:tc>
          <w:tcPr>
            <w:tcW w:w="6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snapToGrid w:val="0"/>
              <w:spacing w:before="20" w:line="400" w:lineRule="exact"/>
              <w:ind w:right="26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99" w:type="dxa"/>
            <w:vMerge w:val="continue"/>
            <w:tcBorders>
              <w:left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 w:line="400" w:lineRule="exact"/>
              <w:ind w:right="26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 w:line="360" w:lineRule="exact"/>
              <w:ind w:left="60" w:right="26" w:hanging="60" w:hangingChars="25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法人代表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 w:line="400" w:lineRule="exact"/>
              <w:ind w:right="26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 w:line="360" w:lineRule="exact"/>
              <w:ind w:left="60" w:right="26" w:hanging="60" w:hangingChars="25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社会信用代码</w:t>
            </w:r>
          </w:p>
          <w:p>
            <w:pPr>
              <w:snapToGrid w:val="0"/>
              <w:spacing w:before="20" w:line="360" w:lineRule="exact"/>
              <w:ind w:right="26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（组织机构代码）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snapToGrid w:val="0"/>
              <w:spacing w:before="20" w:line="400" w:lineRule="exact"/>
              <w:ind w:right="26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99" w:type="dxa"/>
            <w:vMerge w:val="continue"/>
            <w:tcBorders>
              <w:left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 w:line="400" w:lineRule="exact"/>
              <w:ind w:right="26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 w:line="360" w:lineRule="exact"/>
              <w:ind w:left="60" w:right="26" w:hanging="60" w:hangingChars="25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注册时间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ind w:right="28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 w:line="360" w:lineRule="exact"/>
              <w:ind w:right="26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注册资本</w:t>
            </w:r>
          </w:p>
          <w:p>
            <w:pPr>
              <w:snapToGrid w:val="0"/>
              <w:spacing w:before="20" w:line="360" w:lineRule="exact"/>
              <w:ind w:right="26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（万元）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snapToGrid w:val="0"/>
              <w:spacing w:before="20" w:line="400" w:lineRule="exact"/>
              <w:ind w:right="26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99" w:type="dxa"/>
            <w:vMerge w:val="continue"/>
            <w:tcBorders>
              <w:left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 w:line="400" w:lineRule="exact"/>
              <w:ind w:right="26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 w:line="360" w:lineRule="exact"/>
              <w:ind w:left="60" w:right="26" w:hanging="60" w:hangingChars="25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基本户银行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ind w:right="28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 w:line="360" w:lineRule="exact"/>
              <w:ind w:right="26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基本户账号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snapToGrid w:val="0"/>
              <w:spacing w:before="20" w:line="400" w:lineRule="exact"/>
              <w:ind w:right="26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99" w:type="dxa"/>
            <w:vMerge w:val="restart"/>
            <w:tcBorders>
              <w:left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 w:line="400" w:lineRule="exact"/>
              <w:ind w:right="26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  <w:t>项目情况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 w:line="360" w:lineRule="exact"/>
              <w:ind w:left="60" w:right="26" w:hanging="60" w:hangingChars="25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项目名称</w:t>
            </w:r>
          </w:p>
        </w:tc>
        <w:tc>
          <w:tcPr>
            <w:tcW w:w="6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snapToGrid w:val="0"/>
              <w:spacing w:before="20" w:line="400" w:lineRule="exact"/>
              <w:ind w:right="26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99" w:type="dxa"/>
            <w:vMerge w:val="continue"/>
            <w:tcBorders>
              <w:left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 w:line="400" w:lineRule="exact"/>
              <w:ind w:right="26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 w:line="360" w:lineRule="exact"/>
              <w:ind w:left="60" w:right="26" w:hanging="60" w:hangingChars="25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项目起止时间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ind w:right="28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 w:line="360" w:lineRule="exact"/>
              <w:ind w:right="26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项目总投资额</w:t>
            </w:r>
          </w:p>
          <w:p>
            <w:pPr>
              <w:snapToGrid w:val="0"/>
              <w:spacing w:before="20" w:line="360" w:lineRule="exact"/>
              <w:ind w:right="26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（万元）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snapToGrid w:val="0"/>
              <w:spacing w:before="20" w:line="400" w:lineRule="exact"/>
              <w:ind w:right="26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99" w:type="dxa"/>
            <w:vMerge w:val="continue"/>
            <w:tcBorders>
              <w:left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 w:line="400" w:lineRule="exact"/>
              <w:ind w:right="26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 w:line="360" w:lineRule="exact"/>
              <w:ind w:left="60" w:right="26" w:hanging="60" w:hangingChars="25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实施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地点</w:t>
            </w:r>
          </w:p>
        </w:tc>
        <w:tc>
          <w:tcPr>
            <w:tcW w:w="6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snapToGrid w:val="0"/>
              <w:spacing w:before="20" w:line="400" w:lineRule="exact"/>
              <w:ind w:right="26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99" w:type="dxa"/>
            <w:vMerge w:val="continue"/>
            <w:tcBorders>
              <w:left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 w:line="400" w:lineRule="exact"/>
              <w:ind w:right="26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 w:line="360" w:lineRule="exact"/>
              <w:ind w:left="60" w:right="26" w:hanging="60" w:hangingChars="25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项目简介</w:t>
            </w:r>
          </w:p>
        </w:tc>
        <w:tc>
          <w:tcPr>
            <w:tcW w:w="6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eastAsia="zh-CN"/>
              </w:rPr>
              <w:t xml:space="preserve"> </w:t>
            </w:r>
          </w:p>
          <w:p>
            <w:pPr>
              <w:widowControl/>
              <w:spacing w:line="400" w:lineRule="exact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eastAsia="zh-CN"/>
              </w:rPr>
            </w:pPr>
          </w:p>
          <w:p>
            <w:pPr>
              <w:widowControl/>
              <w:spacing w:line="400" w:lineRule="exact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eastAsia="zh-CN"/>
              </w:rPr>
            </w:pPr>
          </w:p>
          <w:p>
            <w:pPr>
              <w:widowControl/>
              <w:spacing w:line="400" w:lineRule="exact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eastAsia="zh-CN"/>
              </w:rPr>
            </w:pPr>
          </w:p>
          <w:p>
            <w:pPr>
              <w:widowControl/>
              <w:spacing w:line="400" w:lineRule="exact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eastAsia="zh-CN"/>
              </w:rPr>
            </w:pPr>
          </w:p>
          <w:p>
            <w:pPr>
              <w:widowControl/>
              <w:spacing w:line="400" w:lineRule="exact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  <w:p>
            <w:pPr>
              <w:snapToGrid w:val="0"/>
              <w:spacing w:before="20" w:line="400" w:lineRule="exact"/>
              <w:ind w:right="26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99" w:type="dxa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 w:line="400" w:lineRule="exact"/>
              <w:ind w:right="26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  <w:t>经办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</w:rPr>
              <w:t>人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 w:line="400" w:lineRule="exact"/>
              <w:ind w:right="26" w:firstLine="2" w:firstLineChars="1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 w:line="400" w:lineRule="exact"/>
              <w:ind w:right="26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 w:line="360" w:lineRule="exact"/>
              <w:ind w:right="26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手机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snapToGrid w:val="0"/>
              <w:spacing w:before="20" w:line="400" w:lineRule="exact"/>
              <w:ind w:right="26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99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 w:line="400" w:lineRule="exact"/>
              <w:ind w:right="26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 w:line="400" w:lineRule="exact"/>
              <w:ind w:right="26" w:firstLine="2" w:firstLineChars="1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身份证号码</w:t>
            </w:r>
          </w:p>
        </w:tc>
        <w:tc>
          <w:tcPr>
            <w:tcW w:w="6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snapToGrid w:val="0"/>
              <w:spacing w:before="20" w:line="400" w:lineRule="exact"/>
              <w:ind w:right="26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业务主管</w:t>
            </w:r>
          </w:p>
          <w:p>
            <w:pPr>
              <w:pStyle w:val="6"/>
              <w:ind w:firstLine="0" w:firstLineChars="0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部门</w:t>
            </w:r>
          </w:p>
        </w:tc>
        <w:tc>
          <w:tcPr>
            <w:tcW w:w="8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广州市黄埔区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农业农村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680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 w:line="400" w:lineRule="exact"/>
              <w:ind w:right="26"/>
              <w:jc w:val="center"/>
              <w:rPr>
                <w:rFonts w:ascii="Times New Roman" w:hAnsi="Times New Roman" w:eastAsia="宋体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b/>
                <w:color w:val="000000"/>
                <w:sz w:val="24"/>
                <w:szCs w:val="24"/>
                <w:highlight w:val="none"/>
              </w:rPr>
              <w:t>政策</w:t>
            </w:r>
            <w:r>
              <w:rPr>
                <w:rFonts w:ascii="Times New Roman" w:hAnsi="Times New Roman" w:eastAsia="宋体"/>
                <w:b/>
                <w:bCs/>
                <w:color w:val="000000"/>
                <w:sz w:val="24"/>
                <w:szCs w:val="24"/>
                <w:highlight w:val="none"/>
              </w:rPr>
              <w:t>依据</w:t>
            </w:r>
          </w:p>
        </w:tc>
        <w:tc>
          <w:tcPr>
            <w:tcW w:w="8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snapToGrid/>
              <w:spacing w:before="20" w:line="400" w:lineRule="exact"/>
              <w:ind w:right="26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《广州市黄埔区 广州开发区 广州高新区现代农业发展实施办法》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（穗埔农规字〔2021〕1号）；</w:t>
            </w:r>
          </w:p>
          <w:p>
            <w:pPr>
              <w:snapToGrid/>
              <w:spacing w:before="20" w:line="400" w:lineRule="exact"/>
              <w:ind w:right="26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）《广州市黄埔区 广州开发区 广州高新区现代农业发展实施办法细则》（穗埔农规字〔2021〕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号）。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160" w:lineRule="atLeast"/>
              <w:jc w:val="center"/>
              <w:rPr>
                <w:rFonts w:hint="eastAsia" w:ascii="仿宋_GB2312" w:hAnsi="Calibri" w:eastAsia="仿宋_GB2312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资助</w:t>
            </w:r>
            <w:r>
              <w:rPr>
                <w:rFonts w:hint="default" w:ascii="Times New Roman" w:hAnsi="Times New Roman"/>
                <w:b/>
                <w:bCs w:val="0"/>
                <w:color w:val="000000"/>
                <w:sz w:val="24"/>
                <w:szCs w:val="24"/>
                <w:highlight w:val="none"/>
              </w:rPr>
              <w:t>标准</w:t>
            </w:r>
          </w:p>
        </w:tc>
        <w:tc>
          <w:tcPr>
            <w:tcW w:w="8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pStyle w:val="6"/>
              <w:spacing w:line="400" w:lineRule="exact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每年财政安排不超过1000万元，遴选现代设施农业总投资额100万元以上的项目，最高按现代设施农业总投资的1/3给予补助。对已获得国家、省、市扶持的项目，区财政扶持金额与上级合计补助金额不超过设施农业总投资的50%。每个项目最高补助500万元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 w:line="400" w:lineRule="exact"/>
              <w:ind w:right="26"/>
              <w:jc w:val="center"/>
              <w:rPr>
                <w:rFonts w:hint="eastAsia" w:ascii="Times New Roman" w:hAnsi="Times New Roman" w:eastAsia="宋体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  <w:t>申请兑现</w:t>
            </w:r>
          </w:p>
          <w:p>
            <w:pPr>
              <w:snapToGrid w:val="0"/>
              <w:spacing w:before="20" w:line="400" w:lineRule="exact"/>
              <w:ind w:right="26"/>
              <w:jc w:val="center"/>
              <w:rPr>
                <w:rFonts w:hint="default" w:ascii="Times New Roman" w:hAnsi="Times New Roman" w:eastAsia="宋体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资金</w:t>
            </w:r>
          </w:p>
        </w:tc>
        <w:tc>
          <w:tcPr>
            <w:tcW w:w="8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both"/>
              <w:rPr>
                <w:rFonts w:hint="default" w:ascii="Times New Roman" w:hAnsi="Times New Roman" w:eastAsia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                 </w:t>
            </w:r>
            <w:r>
              <w:rPr>
                <w:rFonts w:ascii="仿宋_GB2312" w:hAnsi="仿宋_GB2312" w:cs="宋体"/>
                <w:bCs/>
                <w:sz w:val="24"/>
                <w:szCs w:val="24"/>
                <w:highlight w:val="none"/>
                <w:u w:val="single"/>
              </w:rPr>
              <w:t xml:space="preserve">         </w:t>
            </w:r>
            <w:r>
              <w:rPr>
                <w:rFonts w:hint="eastAsia" w:ascii="仿宋_GB2312" w:hAnsi="仿宋_GB2312" w:cs="宋体"/>
                <w:bCs/>
                <w:sz w:val="24"/>
                <w:szCs w:val="24"/>
                <w:highlight w:val="none"/>
                <w:u w:val="none"/>
              </w:rPr>
              <w:t>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 w:line="400" w:lineRule="exact"/>
              <w:ind w:right="26"/>
              <w:jc w:val="center"/>
              <w:rPr>
                <w:rFonts w:ascii="Times New Roman" w:hAnsi="Times New Roman" w:eastAsia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/>
                <w:b/>
                <w:color w:val="000000"/>
                <w:sz w:val="24"/>
                <w:szCs w:val="24"/>
                <w:highlight w:val="none"/>
              </w:rPr>
              <w:t>申请单位</w:t>
            </w:r>
          </w:p>
          <w:p>
            <w:pPr>
              <w:snapToGrid w:val="0"/>
              <w:spacing w:before="20" w:line="400" w:lineRule="exact"/>
              <w:ind w:right="26"/>
              <w:jc w:val="center"/>
              <w:rPr>
                <w:rFonts w:ascii="Times New Roman" w:hAnsi="Times New Roman" w:eastAsia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/>
                <w:b/>
                <w:color w:val="000000"/>
                <w:sz w:val="24"/>
                <w:szCs w:val="24"/>
                <w:highlight w:val="none"/>
              </w:rPr>
              <w:t>承诺</w:t>
            </w:r>
          </w:p>
        </w:tc>
        <w:tc>
          <w:tcPr>
            <w:tcW w:w="8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noWrap w:val="0"/>
            <w:vAlign w:val="top"/>
          </w:tcPr>
          <w:p>
            <w:pPr>
              <w:spacing w:line="400" w:lineRule="exact"/>
              <w:rPr>
                <w:sz w:val="24"/>
                <w:szCs w:val="24"/>
                <w:highlight w:val="none"/>
                <w:lang w:eastAsia="zh-CN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申请单位声明：</w:t>
            </w:r>
          </w:p>
          <w:p>
            <w:pPr>
              <w:spacing w:line="400" w:lineRule="exact"/>
              <w:ind w:firstLine="48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我单位承诺提供的所有信息及证明材料真实有效，并愿意承担虚构不实信息的一切后果。</w:t>
            </w:r>
          </w:p>
          <w:p>
            <w:pPr>
              <w:spacing w:line="400" w:lineRule="exact"/>
              <w:ind w:firstLine="480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  <w:p>
            <w:pPr>
              <w:pStyle w:val="2"/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spacing w:line="400" w:lineRule="exact"/>
              <w:ind w:firstLine="240" w:firstLineChars="100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 xml:space="preserve">法人代表（签字）：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 xml:space="preserve"> 企业公章：</w:t>
            </w:r>
          </w:p>
          <w:p>
            <w:pPr>
              <w:spacing w:line="400" w:lineRule="exact"/>
              <w:ind w:firstLine="240" w:firstLineChars="100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  <w:p>
            <w:pPr>
              <w:spacing w:line="400" w:lineRule="exact"/>
              <w:ind w:firstLine="240" w:firstLineChars="1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经办人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签字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 xml:space="preserve">：                  </w:t>
            </w:r>
          </w:p>
          <w:p>
            <w:pPr>
              <w:snapToGrid w:val="0"/>
              <w:spacing w:line="400" w:lineRule="exact"/>
              <w:ind w:firstLine="4320" w:firstLineChars="18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 xml:space="preserve">年   月   日    </w:t>
            </w:r>
          </w:p>
          <w:p>
            <w:pPr>
              <w:pStyle w:val="2"/>
              <w:rPr>
                <w:sz w:val="24"/>
                <w:highlight w:val="none"/>
                <w:lang w:eastAsia="zh-CN"/>
              </w:rPr>
            </w:pPr>
          </w:p>
          <w:p>
            <w:pPr>
              <w:rPr>
                <w:sz w:val="24"/>
                <w:szCs w:val="24"/>
                <w:highlight w:val="none"/>
                <w:lang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C35E06"/>
    <w:rsid w:val="4EC3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widowControl/>
      <w:spacing w:line="600" w:lineRule="exact"/>
      <w:ind w:left="420" w:leftChars="200" w:firstLine="641"/>
      <w:jc w:val="left"/>
    </w:pPr>
    <w:rPr>
      <w:rFonts w:ascii="Times New Roman" w:hAnsi="Times New Roman"/>
      <w:sz w:val="32"/>
    </w:rPr>
  </w:style>
  <w:style w:type="paragraph" w:customStyle="1" w:styleId="5">
    <w:name w:val="正文 New New New New"/>
    <w:qFormat/>
    <w:uiPriority w:val="99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6">
    <w:name w:val="正文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2022-03-08T08:23:00Z</dcterms:created>
  <dc:creator>carol</dc:creator>
  <cp:lastModifiedBy>carol</cp:lastModifiedBy>
  <dcterms:modified xsi:type="dcterms:W3CDTF">2022-03-08T08:23:25Z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70F6B7B6E518415DA99C8596751EE2D2</vt:lpwstr>
  </property>
</Properties>
</file>