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jc w:val="left"/>
        <w:rPr>
          <w:rFonts w:hint="eastAsia" w:ascii="方正仿宋_GBK" w:hAnsi="方正仿宋_GBK" w:eastAsia="方正仿宋_GBK" w:cs="方正仿宋_GBK"/>
          <w:sz w:val="28"/>
          <w:szCs w:val="28"/>
          <w:lang w:val="en-US"/>
        </w:rPr>
      </w:pPr>
      <w:bookmarkStart w:id="0" w:name="_GoBack"/>
      <w:bookmarkEnd w:id="0"/>
      <w:r>
        <w:rPr>
          <w:rFonts w:hint="eastAsia" w:ascii="方正仿宋_GBK" w:hAnsi="方正仿宋_GBK" w:eastAsia="方正仿宋_GBK" w:cs="方正仿宋_GBK"/>
          <w:sz w:val="28"/>
          <w:szCs w:val="28"/>
          <w:lang w:val="en-US"/>
        </w:rPr>
        <w:t>附件</w:t>
      </w:r>
      <w:r>
        <w:rPr>
          <w:rFonts w:hint="eastAsia" w:ascii="方正仿宋_GBK" w:hAnsi="方正仿宋_GBK" w:eastAsia="方正仿宋_GBK" w:cs="方正仿宋_GBK"/>
          <w:sz w:val="28"/>
          <w:szCs w:val="28"/>
          <w:lang w:val="en-US" w:eastAsia="zh-CN"/>
        </w:rPr>
        <w:t>2</w:t>
      </w:r>
    </w:p>
    <w:p>
      <w:pPr>
        <w:overflowPunct w:val="0"/>
        <w:spacing w:line="580" w:lineRule="exact"/>
        <w:jc w:val="center"/>
        <w:rPr>
          <w:rFonts w:hint="eastAsia" w:ascii="Times New Roman" w:hAnsi="Times New Roman" w:eastAsia="方正大标宋_GBK" w:cs="MS Gothic"/>
          <w:sz w:val="36"/>
          <w:szCs w:val="36"/>
        </w:rPr>
      </w:pPr>
      <w:r>
        <w:rPr>
          <w:rFonts w:hint="eastAsia" w:ascii="Times New Roman" w:hAnsi="Times New Roman" w:eastAsia="方正大标宋_GBK" w:cs="MS Gothic"/>
          <w:sz w:val="36"/>
          <w:szCs w:val="36"/>
        </w:rPr>
        <w:t>江门市</w:t>
      </w:r>
      <w:r>
        <w:rPr>
          <w:rFonts w:hint="eastAsia" w:ascii="Times New Roman" w:hAnsi="Times New Roman" w:eastAsia="方正大标宋_GBK" w:cs="MS Gothic"/>
          <w:sz w:val="36"/>
          <w:szCs w:val="36"/>
          <w:lang w:eastAsia="zh-CN"/>
        </w:rPr>
        <w:t>关键核心技术</w:t>
      </w:r>
      <w:r>
        <w:rPr>
          <w:rFonts w:hint="eastAsia" w:ascii="Times New Roman" w:hAnsi="Times New Roman" w:eastAsia="方正大标宋_GBK" w:cs="MS Gothic"/>
          <w:sz w:val="36"/>
          <w:szCs w:val="36"/>
        </w:rPr>
        <w:t>“揭榜挂帅”制项目技术需求表</w:t>
      </w:r>
    </w:p>
    <w:p>
      <w:pPr>
        <w:overflowPunct w:val="0"/>
        <w:spacing w:line="580" w:lineRule="exact"/>
        <w:jc w:val="center"/>
        <w:rPr>
          <w:rFonts w:hint="eastAsia" w:ascii="Times New Roman" w:hAnsi="Times New Roman" w:eastAsia="方正大标宋_GBK" w:cs="MS Gothic"/>
          <w:sz w:val="36"/>
          <w:szCs w:val="36"/>
        </w:rPr>
      </w:pPr>
    </w:p>
    <w:tbl>
      <w:tblPr>
        <w:tblStyle w:val="5"/>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635"/>
        <w:gridCol w:w="811"/>
        <w:gridCol w:w="230"/>
        <w:gridCol w:w="663"/>
        <w:gridCol w:w="1233"/>
        <w:gridCol w:w="472"/>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9" w:type="dxa"/>
            <w:gridSpan w:val="8"/>
          </w:tcPr>
          <w:p>
            <w:pPr>
              <w:keepNext w:val="0"/>
              <w:keepLines w:val="0"/>
              <w:pageBreakBefore w:val="0"/>
              <w:widowControl w:val="0"/>
              <w:kinsoku/>
              <w:wordWrap/>
              <w:overflowPunct w:val="0"/>
              <w:topLinePunct w:val="0"/>
              <w:autoSpaceDE w:val="0"/>
              <w:autoSpaceDN w:val="0"/>
              <w:bidi w:val="0"/>
              <w:adjustRightInd/>
              <w:snapToGrid/>
              <w:spacing w:line="240" w:lineRule="auto"/>
              <w:jc w:val="left"/>
              <w:textAlignment w:val="auto"/>
              <w:rPr>
                <w:rFonts w:hint="eastAsia" w:ascii="方正仿宋_GBK" w:hAnsi="方正仿宋_GBK" w:eastAsia="方正仿宋_GBK" w:cs="方正仿宋_GBK"/>
                <w:sz w:val="24"/>
                <w:szCs w:val="24"/>
                <w:lang w:val="en-US"/>
              </w:rPr>
            </w:pPr>
            <w:r>
              <w:rPr>
                <w:rFonts w:hint="eastAsia" w:ascii="方正黑体_GBK" w:hAnsi="方正黑体_GBK" w:eastAsia="方正黑体_GBK" w:cs="方正黑体_GBK"/>
                <w:sz w:val="24"/>
                <w:szCs w:val="24"/>
                <w:lang w:val="en-US"/>
              </w:rPr>
              <w:t>一、单位基本情况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3" w:type="dxa"/>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单位名称</w:t>
            </w:r>
          </w:p>
        </w:tc>
        <w:tc>
          <w:tcPr>
            <w:tcW w:w="7126" w:type="dxa"/>
            <w:gridSpan w:val="7"/>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3" w:type="dxa"/>
            <w:vMerge w:val="restart"/>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联系人</w:t>
            </w:r>
          </w:p>
        </w:tc>
        <w:tc>
          <w:tcPr>
            <w:tcW w:w="1635" w:type="dxa"/>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姓  名</w:t>
            </w:r>
          </w:p>
        </w:tc>
        <w:tc>
          <w:tcPr>
            <w:tcW w:w="1704" w:type="dxa"/>
            <w:gridSpan w:val="3"/>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c>
          <w:tcPr>
            <w:tcW w:w="1705" w:type="dxa"/>
            <w:gridSpan w:val="2"/>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职  务</w:t>
            </w:r>
          </w:p>
        </w:tc>
        <w:tc>
          <w:tcPr>
            <w:tcW w:w="2082" w:type="dxa"/>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3" w:type="dxa"/>
            <w:vMerge w:val="continue"/>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c>
          <w:tcPr>
            <w:tcW w:w="1635" w:type="dxa"/>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电  话</w:t>
            </w:r>
          </w:p>
        </w:tc>
        <w:tc>
          <w:tcPr>
            <w:tcW w:w="1704" w:type="dxa"/>
            <w:gridSpan w:val="3"/>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c>
          <w:tcPr>
            <w:tcW w:w="1705" w:type="dxa"/>
            <w:gridSpan w:val="2"/>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手  机</w:t>
            </w:r>
          </w:p>
        </w:tc>
        <w:tc>
          <w:tcPr>
            <w:tcW w:w="2082" w:type="dxa"/>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3" w:type="dxa"/>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单位地址</w:t>
            </w:r>
          </w:p>
        </w:tc>
        <w:tc>
          <w:tcPr>
            <w:tcW w:w="7126" w:type="dxa"/>
            <w:gridSpan w:val="7"/>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3" w:type="dxa"/>
          </w:tcPr>
          <w:p>
            <w:pPr>
              <w:keepNext w:val="0"/>
              <w:keepLines w:val="0"/>
              <w:pageBreakBefore w:val="0"/>
              <w:widowControl w:val="0"/>
              <w:kinsoku/>
              <w:wordWrap/>
              <w:overflowPunct w:val="0"/>
              <w:topLinePunct w:val="0"/>
              <w:autoSpaceDE w:val="0"/>
              <w:autoSpaceDN w:val="0"/>
              <w:bidi w:val="0"/>
              <w:adjustRightInd/>
              <w:snapToGrid/>
              <w:spacing w:line="640" w:lineRule="exact"/>
              <w:ind w:firstLine="240" w:firstLineChars="10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单位简介</w:t>
            </w:r>
          </w:p>
          <w:p>
            <w:pPr>
              <w:keepNext w:val="0"/>
              <w:keepLines w:val="0"/>
              <w:pageBreakBefore w:val="0"/>
              <w:widowControl w:val="0"/>
              <w:kinsoku/>
              <w:wordWrap/>
              <w:overflowPunct w:val="0"/>
              <w:topLinePunct w:val="0"/>
              <w:autoSpaceDE w:val="0"/>
              <w:autoSpaceDN w:val="0"/>
              <w:bidi w:val="0"/>
              <w:adjustRightInd/>
              <w:snapToGrid/>
              <w:spacing w:line="64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rPr>
              <w:t>基本情况、现有的研发人员，研发条件，去年的研发投入，以及已建成的研发平台，取得的相关资质、专利、奖项等</w:t>
            </w:r>
            <w:r>
              <w:rPr>
                <w:rFonts w:hint="eastAsia" w:ascii="方正仿宋_GBK" w:hAnsi="方正仿宋_GBK" w:eastAsia="方正仿宋_GBK" w:cs="方正仿宋_GBK"/>
                <w:color w:val="auto"/>
                <w:sz w:val="24"/>
                <w:szCs w:val="24"/>
                <w:lang w:eastAsia="zh-CN"/>
              </w:rPr>
              <w:t>。）</w:t>
            </w:r>
          </w:p>
        </w:tc>
        <w:tc>
          <w:tcPr>
            <w:tcW w:w="7126" w:type="dxa"/>
            <w:gridSpan w:val="7"/>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3" w:type="dxa"/>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202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lang w:val="en-US"/>
              </w:rPr>
              <w:t>年营收</w:t>
            </w:r>
          </w:p>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（万元）</w:t>
            </w:r>
          </w:p>
        </w:tc>
        <w:tc>
          <w:tcPr>
            <w:tcW w:w="3339" w:type="dxa"/>
            <w:gridSpan w:val="4"/>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c>
          <w:tcPr>
            <w:tcW w:w="1705" w:type="dxa"/>
            <w:gridSpan w:val="2"/>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202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lang w:val="en-US"/>
              </w:rPr>
              <w:t>年营收（万元）</w:t>
            </w:r>
          </w:p>
        </w:tc>
        <w:tc>
          <w:tcPr>
            <w:tcW w:w="2082" w:type="dxa"/>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9" w:type="dxa"/>
            <w:gridSpan w:val="8"/>
          </w:tcPr>
          <w:p>
            <w:pPr>
              <w:keepNext w:val="0"/>
              <w:keepLines w:val="0"/>
              <w:pageBreakBefore w:val="0"/>
              <w:widowControl w:val="0"/>
              <w:kinsoku/>
              <w:wordWrap/>
              <w:overflowPunct w:val="0"/>
              <w:topLinePunct w:val="0"/>
              <w:autoSpaceDE w:val="0"/>
              <w:autoSpaceDN w:val="0"/>
              <w:bidi w:val="0"/>
              <w:adjustRightInd/>
              <w:snapToGrid/>
              <w:spacing w:line="240" w:lineRule="auto"/>
              <w:jc w:val="left"/>
              <w:textAlignment w:val="auto"/>
              <w:rPr>
                <w:rFonts w:hint="eastAsia" w:ascii="方正仿宋_GBK" w:hAnsi="方正仿宋_GBK" w:eastAsia="方正仿宋_GBK" w:cs="方正仿宋_GBK"/>
                <w:sz w:val="24"/>
                <w:szCs w:val="24"/>
                <w:lang w:val="en-US"/>
              </w:rPr>
            </w:pPr>
            <w:r>
              <w:rPr>
                <w:rFonts w:hint="eastAsia" w:ascii="方正黑体_GBK" w:hAnsi="方正黑体_GBK" w:eastAsia="方正黑体_GBK" w:cs="方正黑体_GBK"/>
                <w:sz w:val="24"/>
                <w:szCs w:val="24"/>
                <w:lang w:val="en-US"/>
              </w:rPr>
              <w:t>二、项目信息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3" w:type="dxa"/>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项目名称</w:t>
            </w:r>
          </w:p>
        </w:tc>
        <w:tc>
          <w:tcPr>
            <w:tcW w:w="7126" w:type="dxa"/>
            <w:gridSpan w:val="7"/>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3" w:type="dxa"/>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行业领域</w:t>
            </w:r>
          </w:p>
        </w:tc>
        <w:tc>
          <w:tcPr>
            <w:tcW w:w="7126" w:type="dxa"/>
            <w:gridSpan w:val="7"/>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3" w:type="dxa"/>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技术方向</w:t>
            </w:r>
          </w:p>
        </w:tc>
        <w:tc>
          <w:tcPr>
            <w:tcW w:w="7126" w:type="dxa"/>
            <w:gridSpan w:val="7"/>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3" w:type="dxa"/>
          </w:tcPr>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技术需求背景</w:t>
            </w:r>
          </w:p>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color w:val="auto"/>
                <w:sz w:val="24"/>
                <w:szCs w:val="24"/>
                <w:lang w:val="en-US"/>
              </w:rPr>
              <w:t>（背景、国内外相关情况介绍</w:t>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rPr>
              <w:t>国内外是否有其他单位和机构在做相同的研发或已经取得类似的研发成果</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rPr>
              <w:t>）</w:t>
            </w:r>
          </w:p>
        </w:tc>
        <w:tc>
          <w:tcPr>
            <w:tcW w:w="7126" w:type="dxa"/>
            <w:gridSpan w:val="7"/>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3" w:type="dxa"/>
          </w:tcPr>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技术难题描述</w:t>
            </w:r>
          </w:p>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（项目研究主要内容</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lang w:val="en-US"/>
              </w:rPr>
              <w:t>拟解决的具体技术难题，要求内容具体、指向清晰，说明期望解决的技术壁垒。）</w:t>
            </w:r>
          </w:p>
        </w:tc>
        <w:tc>
          <w:tcPr>
            <w:tcW w:w="7126" w:type="dxa"/>
            <w:gridSpan w:val="7"/>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3" w:type="dxa"/>
          </w:tcPr>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技术目标描述（</w:t>
            </w:r>
            <w:r>
              <w:rPr>
                <w:rFonts w:hint="eastAsia" w:ascii="方正仿宋_GBK" w:hAnsi="方正仿宋_GBK" w:eastAsia="方正仿宋_GBK" w:cs="方正仿宋_GBK"/>
                <w:sz w:val="24"/>
                <w:szCs w:val="24"/>
                <w:lang w:val="en-US" w:eastAsia="zh-CN"/>
              </w:rPr>
              <w:t>技术创新点、</w:t>
            </w:r>
            <w:r>
              <w:rPr>
                <w:rFonts w:hint="eastAsia" w:ascii="方正仿宋_GBK" w:hAnsi="方正仿宋_GBK" w:eastAsia="方正仿宋_GBK" w:cs="方正仿宋_GBK"/>
                <w:sz w:val="24"/>
                <w:szCs w:val="24"/>
                <w:lang w:val="en-US"/>
              </w:rPr>
              <w:t>项目技术攻关后要达到的预期目标要求，有明确的关键核心技术，说明预期新产品、新技术、关键部件等技术成果的参数、功能要求。）</w:t>
            </w:r>
          </w:p>
        </w:tc>
        <w:tc>
          <w:tcPr>
            <w:tcW w:w="7126" w:type="dxa"/>
            <w:gridSpan w:val="7"/>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3" w:type="dxa"/>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eastAsia="zh-CN"/>
              </w:rPr>
              <w:t>要求</w:t>
            </w:r>
            <w:r>
              <w:rPr>
                <w:rFonts w:hint="eastAsia" w:ascii="方正仿宋_GBK" w:hAnsi="方正仿宋_GBK" w:eastAsia="方正仿宋_GBK" w:cs="方正仿宋_GBK"/>
                <w:sz w:val="24"/>
                <w:szCs w:val="24"/>
                <w:lang w:val="en-US"/>
              </w:rPr>
              <w:t>完成时间</w:t>
            </w:r>
          </w:p>
        </w:tc>
        <w:tc>
          <w:tcPr>
            <w:tcW w:w="2446" w:type="dxa"/>
            <w:gridSpan w:val="2"/>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c>
          <w:tcPr>
            <w:tcW w:w="2126" w:type="dxa"/>
            <w:gridSpan w:val="3"/>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研发经费总额</w:t>
            </w:r>
          </w:p>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（万元）</w:t>
            </w:r>
          </w:p>
        </w:tc>
        <w:tc>
          <w:tcPr>
            <w:tcW w:w="2554" w:type="dxa"/>
            <w:gridSpan w:val="2"/>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9" w:type="dxa"/>
            <w:gridSpan w:val="8"/>
            <w:vAlign w:val="top"/>
          </w:tcPr>
          <w:p>
            <w:pPr>
              <w:keepNext w:val="0"/>
              <w:keepLines w:val="0"/>
              <w:pageBreakBefore w:val="0"/>
              <w:widowControl w:val="0"/>
              <w:kinsoku/>
              <w:wordWrap/>
              <w:topLinePunct w:val="0"/>
              <w:autoSpaceDE w:val="0"/>
              <w:autoSpaceDN w:val="0"/>
              <w:bidi w:val="0"/>
              <w:adjustRightInd/>
              <w:snapToGrid/>
              <w:spacing w:line="240" w:lineRule="auto"/>
              <w:jc w:val="left"/>
              <w:textAlignment w:val="auto"/>
              <w:rPr>
                <w:rFonts w:hint="eastAsia" w:ascii="方正仿宋_GBK" w:hAnsi="方正仿宋_GBK" w:eastAsia="方正仿宋_GBK" w:cs="方正仿宋_GBK"/>
                <w:sz w:val="24"/>
                <w:szCs w:val="24"/>
                <w:lang w:val="en-US" w:eastAsia="zh-CN"/>
              </w:rPr>
            </w:pPr>
            <w:r>
              <w:rPr>
                <w:rFonts w:hint="eastAsia" w:ascii="方正黑体_GBK" w:hAnsi="方正黑体_GBK" w:eastAsia="方正黑体_GBK" w:cs="方正黑体_GBK"/>
                <w:b w:val="0"/>
                <w:bCs/>
                <w:sz w:val="24"/>
                <w:szCs w:val="24"/>
                <w:lang w:eastAsia="zh-CN"/>
              </w:rPr>
              <w:t>三、</w:t>
            </w:r>
            <w:r>
              <w:rPr>
                <w:rFonts w:hint="eastAsia" w:ascii="方正黑体_GBK" w:hAnsi="方正黑体_GBK" w:eastAsia="方正黑体_GBK" w:cs="方正黑体_GBK"/>
                <w:b w:val="0"/>
                <w:bCs/>
                <w:sz w:val="24"/>
                <w:szCs w:val="24"/>
              </w:rPr>
              <w:t>项目成熟度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9" w:type="dxa"/>
            <w:gridSpan w:val="4"/>
            <w:vAlign w:val="top"/>
          </w:tcPr>
          <w:p>
            <w:pPr>
              <w:keepNext w:val="0"/>
              <w:keepLines w:val="0"/>
              <w:pageBreakBefore w:val="0"/>
              <w:widowControl w:val="0"/>
              <w:kinsoku/>
              <w:wordWrap/>
              <w:topLinePunct w:val="0"/>
              <w:autoSpaceDE w:val="0"/>
              <w:autoSpaceDN w:val="0"/>
              <w:bidi w:val="0"/>
              <w:adjustRightInd/>
              <w:snapToGrid/>
              <w:spacing w:line="580" w:lineRule="exact"/>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color w:val="auto"/>
                <w:sz w:val="24"/>
                <w:szCs w:val="24"/>
              </w:rPr>
              <w:t>项目目前已研究到什么程度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（理论研究、实验室、小试、中式、产业化等）</w:t>
            </w:r>
          </w:p>
        </w:tc>
        <w:tc>
          <w:tcPr>
            <w:tcW w:w="4450" w:type="dxa"/>
            <w:gridSpan w:val="4"/>
            <w:vAlign w:val="top"/>
          </w:tcPr>
          <w:p>
            <w:pPr>
              <w:keepNext w:val="0"/>
              <w:keepLines w:val="0"/>
              <w:pageBreakBefore w:val="0"/>
              <w:widowControl w:val="0"/>
              <w:kinsoku/>
              <w:wordWrap/>
              <w:topLinePunct w:val="0"/>
              <w:autoSpaceDE w:val="0"/>
              <w:autoSpaceDN w:val="0"/>
              <w:bidi w:val="0"/>
              <w:adjustRightInd/>
              <w:snapToGrid/>
              <w:spacing w:line="580" w:lineRule="exact"/>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color w:val="auto"/>
                <w:sz w:val="24"/>
                <w:szCs w:val="24"/>
              </w:rPr>
              <w:t>项目研发成功后预计达到什么程度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（理论研究、实验室、小试、中式、产业化等）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9" w:type="dxa"/>
            <w:gridSpan w:val="4"/>
            <w:vAlign w:val="top"/>
          </w:tcPr>
          <w:p>
            <w:pPr>
              <w:keepNext w:val="0"/>
              <w:keepLines w:val="0"/>
              <w:pageBreakBefore w:val="0"/>
              <w:widowControl w:val="0"/>
              <w:kinsoku/>
              <w:wordWrap/>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c>
          <w:tcPr>
            <w:tcW w:w="4450" w:type="dxa"/>
            <w:gridSpan w:val="4"/>
            <w:vAlign w:val="top"/>
          </w:tcPr>
          <w:p>
            <w:pPr>
              <w:keepNext w:val="0"/>
              <w:keepLines w:val="0"/>
              <w:pageBreakBefore w:val="0"/>
              <w:widowControl w:val="0"/>
              <w:kinsoku/>
              <w:wordWrap/>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3" w:type="dxa"/>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rPr>
              <w:t>项目成果研究成功后的先进性预计</w:t>
            </w:r>
          </w:p>
        </w:tc>
        <w:tc>
          <w:tcPr>
            <w:tcW w:w="7126" w:type="dxa"/>
            <w:gridSpan w:val="7"/>
          </w:tcPr>
          <w:p>
            <w:pPr>
              <w:keepNext w:val="0"/>
              <w:keepLines w:val="0"/>
              <w:pageBreakBefore w:val="0"/>
              <w:widowControl w:val="0"/>
              <w:kinsoku/>
              <w:wordWrap/>
              <w:topLinePunct w:val="0"/>
              <w:autoSpaceDE w:val="0"/>
              <w:autoSpaceDN w:val="0"/>
              <w:bidi w:val="0"/>
              <w:adjustRightInd/>
              <w:snapToGrid/>
              <w:spacing w:line="240" w:lineRule="auto"/>
              <w:ind w:firstLine="480" w:firstLineChars="20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国际领先     □  国际先进</w:t>
            </w:r>
          </w:p>
          <w:p>
            <w:pPr>
              <w:pStyle w:val="9"/>
              <w:keepNext w:val="0"/>
              <w:keepLines w:val="0"/>
              <w:pageBreakBefore w:val="0"/>
              <w:widowControl w:val="0"/>
              <w:numPr>
                <w:ilvl w:val="0"/>
                <w:numId w:val="0"/>
              </w:numPr>
              <w:kinsoku/>
              <w:wordWrap/>
              <w:topLinePunct w:val="0"/>
              <w:autoSpaceDE w:val="0"/>
              <w:autoSpaceDN w:val="0"/>
              <w:bidi w:val="0"/>
              <w:adjustRightInd/>
              <w:snapToGrid/>
              <w:spacing w:line="240" w:lineRule="auto"/>
              <w:ind w:firstLine="480" w:firstLineChars="20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国内领先     □  国内先进</w:t>
            </w:r>
          </w:p>
          <w:p>
            <w:pPr>
              <w:pStyle w:val="9"/>
              <w:keepNext w:val="0"/>
              <w:keepLines w:val="0"/>
              <w:pageBreakBefore w:val="0"/>
              <w:widowControl w:val="0"/>
              <w:numPr>
                <w:ilvl w:val="0"/>
                <w:numId w:val="0"/>
              </w:numPr>
              <w:kinsoku/>
              <w:wordWrap/>
              <w:topLinePunct w:val="0"/>
              <w:autoSpaceDE w:val="0"/>
              <w:autoSpaceDN w:val="0"/>
              <w:bidi w:val="0"/>
              <w:adjustRightInd/>
              <w:snapToGrid/>
              <w:spacing w:line="240" w:lineRule="auto"/>
              <w:ind w:firstLine="480" w:firstLineChars="200"/>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省内领先     □  省内先进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3" w:type="dxa"/>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b w:val="0"/>
                <w:bCs/>
                <w:sz w:val="24"/>
                <w:szCs w:val="24"/>
                <w:lang w:val="en-US"/>
              </w:rPr>
            </w:pPr>
            <w:r>
              <w:rPr>
                <w:rFonts w:hint="eastAsia" w:ascii="方正仿宋_GBK" w:hAnsi="方正仿宋_GBK" w:eastAsia="方正仿宋_GBK" w:cs="方正仿宋_GBK"/>
                <w:b w:val="0"/>
                <w:bCs/>
                <w:sz w:val="24"/>
                <w:szCs w:val="24"/>
              </w:rPr>
              <w:t>项目研发成功后带来经济效益</w:t>
            </w:r>
          </w:p>
        </w:tc>
        <w:tc>
          <w:tcPr>
            <w:tcW w:w="7126" w:type="dxa"/>
            <w:gridSpan w:val="7"/>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8" w:hRule="atLeast"/>
        </w:trPr>
        <w:tc>
          <w:tcPr>
            <w:tcW w:w="1773" w:type="dxa"/>
            <w:vAlign w:val="center"/>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b w:val="0"/>
                <w:bCs/>
                <w:sz w:val="24"/>
                <w:szCs w:val="24"/>
                <w:lang w:val="en-US"/>
              </w:rPr>
            </w:pPr>
            <w:r>
              <w:rPr>
                <w:rFonts w:hint="eastAsia" w:ascii="方正仿宋_GBK" w:hAnsi="方正仿宋_GBK" w:eastAsia="方正仿宋_GBK" w:cs="方正仿宋_GBK"/>
                <w:b w:val="0"/>
                <w:bCs/>
                <w:sz w:val="24"/>
                <w:szCs w:val="24"/>
              </w:rPr>
              <w:t>项目研发成功后社会效益</w:t>
            </w:r>
          </w:p>
        </w:tc>
        <w:tc>
          <w:tcPr>
            <w:tcW w:w="7126" w:type="dxa"/>
            <w:gridSpan w:val="7"/>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4" w:hRule="atLeast"/>
        </w:trPr>
        <w:tc>
          <w:tcPr>
            <w:tcW w:w="1773" w:type="dxa"/>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对揭榜方的要求（揭榜方须具备的条件，项目产权归属、利益分配等要求。）</w:t>
            </w:r>
          </w:p>
        </w:tc>
        <w:tc>
          <w:tcPr>
            <w:tcW w:w="7126" w:type="dxa"/>
            <w:gridSpan w:val="7"/>
          </w:tcPr>
          <w:p>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auto"/>
              <w:rPr>
                <w:rFonts w:hint="eastAsia" w:ascii="方正仿宋_GBK" w:hAnsi="方正仿宋_GBK" w:eastAsia="方正仿宋_GBK" w:cs="方正仿宋_GBK"/>
                <w:sz w:val="24"/>
                <w:szCs w:val="24"/>
                <w:lang w:val="en-US"/>
              </w:rPr>
            </w:pPr>
          </w:p>
        </w:tc>
      </w:tr>
    </w:tbl>
    <w:p>
      <w:pPr>
        <w:keepNext w:val="0"/>
        <w:keepLines w:val="0"/>
        <w:pageBreakBefore w:val="0"/>
        <w:widowControl w:val="0"/>
        <w:kinsoku/>
        <w:wordWrap/>
        <w:overflowPunct w:val="0"/>
        <w:topLinePunct w:val="0"/>
        <w:autoSpaceDE w:val="0"/>
        <w:autoSpaceDN w:val="0"/>
        <w:bidi w:val="0"/>
        <w:adjustRightInd/>
        <w:snapToGrid/>
        <w:spacing w:line="240" w:lineRule="auto"/>
        <w:ind w:firstLine="480" w:firstLineChars="200"/>
        <w:jc w:val="left"/>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注：需提供1.经具有资质的会计师事务所或税务师事务所鉴证的企业202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lang w:val="en-US"/>
        </w:rPr>
        <w:t>年会计年度财务报告及202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lang w:val="en-US"/>
        </w:rPr>
        <w:t>年会计年度营收证明材料</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lang w:val="en-US"/>
        </w:rPr>
        <w:t>2.江门市</w:t>
      </w:r>
      <w:r>
        <w:rPr>
          <w:rFonts w:hint="eastAsia" w:ascii="方正仿宋_GBK" w:hAnsi="方正仿宋_GBK" w:eastAsia="方正仿宋_GBK" w:cs="方正仿宋_GBK"/>
          <w:sz w:val="24"/>
          <w:szCs w:val="24"/>
          <w:lang w:val="en-US" w:eastAsia="zh-CN"/>
        </w:rPr>
        <w:t>关键核心技术“</w:t>
      </w:r>
      <w:r>
        <w:rPr>
          <w:rFonts w:hint="eastAsia" w:ascii="方正仿宋_GBK" w:hAnsi="方正仿宋_GBK" w:eastAsia="方正仿宋_GBK" w:cs="方正仿宋_GBK"/>
          <w:sz w:val="24"/>
          <w:szCs w:val="24"/>
          <w:lang w:val="en-US"/>
        </w:rPr>
        <w:t>揭榜挂帅</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lang w:val="en-US"/>
        </w:rPr>
        <w:t>制项目自投研发资金承诺函。</w:t>
      </w:r>
    </w:p>
    <w:p>
      <w:pPr>
        <w:keepNext w:val="0"/>
        <w:keepLines w:val="0"/>
        <w:pageBreakBefore w:val="0"/>
        <w:widowControl w:val="0"/>
        <w:kinsoku/>
        <w:wordWrap/>
        <w:overflowPunct w:val="0"/>
        <w:topLinePunct w:val="0"/>
        <w:autoSpaceDE w:val="0"/>
        <w:autoSpaceDN w:val="0"/>
        <w:bidi w:val="0"/>
        <w:adjustRightInd/>
        <w:snapToGrid/>
        <w:spacing w:line="240" w:lineRule="auto"/>
        <w:ind w:firstLine="482" w:firstLineChars="200"/>
        <w:jc w:val="left"/>
        <w:textAlignment w:val="auto"/>
        <w:rPr>
          <w:rFonts w:ascii="Times New Roman" w:hAnsi="Times New Roman" w:eastAsia="方正仿宋_GBK" w:cs="MS Gothic"/>
          <w:b/>
          <w:bCs/>
          <w:sz w:val="24"/>
          <w:szCs w:val="24"/>
          <w:lang w:val="en-US"/>
        </w:rPr>
      </w:pPr>
      <w:r>
        <w:rPr>
          <w:rFonts w:hint="eastAsia" w:ascii="方正仿宋_GBK" w:hAnsi="方正仿宋_GBK" w:eastAsia="方正仿宋_GBK" w:cs="方正仿宋_GBK"/>
          <w:b/>
          <w:bCs/>
          <w:sz w:val="24"/>
          <w:szCs w:val="24"/>
          <w:lang w:val="en-US"/>
        </w:rPr>
        <w:t>另：本技术需求表将向社会公开。</w:t>
      </w:r>
    </w:p>
    <w:sectPr>
      <w:pgSz w:w="11906" w:h="16838"/>
      <w:pgMar w:top="2155" w:right="1588" w:bottom="153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11D12"/>
    <w:rsid w:val="00011D12"/>
    <w:rsid w:val="00130B6A"/>
    <w:rsid w:val="00362BCC"/>
    <w:rsid w:val="004A1109"/>
    <w:rsid w:val="007353F2"/>
    <w:rsid w:val="0090760B"/>
    <w:rsid w:val="00C80EAF"/>
    <w:rsid w:val="00F96428"/>
    <w:rsid w:val="13FFD34E"/>
    <w:rsid w:val="280414F8"/>
    <w:rsid w:val="2ED5FAE7"/>
    <w:rsid w:val="37224E98"/>
    <w:rsid w:val="493C37E1"/>
    <w:rsid w:val="5FFEDB2C"/>
    <w:rsid w:val="7AFA45CB"/>
    <w:rsid w:val="FBFE8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kern w:val="0"/>
      <w:sz w:val="22"/>
      <w:szCs w:val="22"/>
      <w:lang w:val="zh-CN" w:eastAsia="zh-CN" w:bidi="zh-CN"/>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6"/>
    <w:link w:val="3"/>
    <w:qFormat/>
    <w:uiPriority w:val="99"/>
    <w:rPr>
      <w:rFonts w:ascii="仿宋_GB2312" w:hAnsi="仿宋_GB2312" w:eastAsia="仿宋_GB2312" w:cs="仿宋_GB2312"/>
      <w:kern w:val="0"/>
      <w:sz w:val="18"/>
      <w:szCs w:val="18"/>
      <w:lang w:val="zh-CN" w:bidi="zh-CN"/>
    </w:rPr>
  </w:style>
  <w:style w:type="character" w:customStyle="1" w:styleId="8">
    <w:name w:val="页脚 Char"/>
    <w:basedOn w:val="6"/>
    <w:link w:val="2"/>
    <w:qFormat/>
    <w:uiPriority w:val="99"/>
    <w:rPr>
      <w:rFonts w:ascii="仿宋_GB2312" w:hAnsi="仿宋_GB2312" w:eastAsia="仿宋_GB2312" w:cs="仿宋_GB2312"/>
      <w:kern w:val="0"/>
      <w:sz w:val="18"/>
      <w:szCs w:val="18"/>
      <w:lang w:val="zh-CN" w:bidi="zh-CN"/>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79</Words>
  <Characters>451</Characters>
  <Lines>3</Lines>
  <Paragraphs>1</Paragraphs>
  <TotalTime>171</TotalTime>
  <ScaleCrop>false</ScaleCrop>
  <LinksUpToDate>false</LinksUpToDate>
  <CharactersWithSpaces>529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2022-04-02T15:15:00Z</dcterms:created>
  <dc:creator>林惠明</dc:creator>
  <cp:lastModifiedBy>莫奔华</cp:lastModifiedBy>
  <dcterms:modified xsi:type="dcterms:W3CDTF">2024-03-14T10:01:23Z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