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宋体" w:hAnsi="宋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kern w:val="0"/>
          <w:sz w:val="32"/>
          <w:szCs w:val="32"/>
        </w:rPr>
        <w:t xml:space="preserve">           </w:t>
      </w:r>
    </w:p>
    <w:p>
      <w:pPr>
        <w:widowControl/>
        <w:jc w:val="center"/>
        <w:rPr>
          <w:rFonts w:ascii="方正小标宋简体" w:hAnsi="方正小标宋简体" w:eastAsia="方正小标宋简体"/>
          <w:kern w:val="0"/>
          <w:sz w:val="32"/>
        </w:rPr>
      </w:pPr>
      <w:r>
        <w:rPr>
          <w:rFonts w:hint="eastAsia" w:ascii="方正小标宋简体" w:hAnsi="方正小标宋简体" w:eastAsia="方正小标宋简体"/>
          <w:kern w:val="0"/>
          <w:sz w:val="32"/>
        </w:rPr>
        <w:t>越秀区标准化战略专项资金资助申请表</w:t>
      </w:r>
    </w:p>
    <w:tbl>
      <w:tblPr>
        <w:tblStyle w:val="3"/>
        <w:tblW w:w="0" w:type="auto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440"/>
        <w:gridCol w:w="15"/>
        <w:gridCol w:w="1413"/>
        <w:gridCol w:w="1276"/>
        <w:gridCol w:w="2268"/>
        <w:gridCol w:w="21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申</w:t>
            </w:r>
          </w:p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请</w:t>
            </w:r>
          </w:p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单</w:t>
            </w:r>
          </w:p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位</w:t>
            </w:r>
          </w:p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概</w:t>
            </w:r>
          </w:p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况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申请单位</w:t>
            </w:r>
          </w:p>
        </w:tc>
        <w:tc>
          <w:tcPr>
            <w:tcW w:w="270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统一社会信用代码或组织机构代码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地址</w:t>
            </w:r>
          </w:p>
        </w:tc>
        <w:tc>
          <w:tcPr>
            <w:tcW w:w="270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邮政编码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开户银行</w:t>
            </w:r>
          </w:p>
        </w:tc>
        <w:tc>
          <w:tcPr>
            <w:tcW w:w="270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银行帐号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法定</w:t>
            </w:r>
          </w:p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代表人</w:t>
            </w:r>
          </w:p>
        </w:tc>
        <w:tc>
          <w:tcPr>
            <w:tcW w:w="1428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办公电话</w:t>
            </w:r>
          </w:p>
        </w:tc>
        <w:tc>
          <w:tcPr>
            <w:tcW w:w="4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1428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手机</w:t>
            </w:r>
          </w:p>
        </w:tc>
        <w:tc>
          <w:tcPr>
            <w:tcW w:w="4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联系人</w:t>
            </w: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联系电话</w:t>
            </w:r>
          </w:p>
        </w:tc>
        <w:tc>
          <w:tcPr>
            <w:tcW w:w="4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传真</w:t>
            </w: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电子邮箱</w:t>
            </w:r>
          </w:p>
        </w:tc>
        <w:tc>
          <w:tcPr>
            <w:tcW w:w="4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28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经济类型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单位类型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单位属性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6" w:hRule="atLeas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28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□国有企业</w:t>
            </w:r>
          </w:p>
          <w:p>
            <w:pPr>
              <w:widowControl/>
              <w:spacing w:line="480" w:lineRule="atLeas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□集体企业</w:t>
            </w:r>
          </w:p>
          <w:p>
            <w:pPr>
              <w:widowControl/>
              <w:spacing w:line="480" w:lineRule="atLeas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□联营企业</w:t>
            </w:r>
          </w:p>
          <w:p>
            <w:pPr>
              <w:widowControl/>
              <w:spacing w:line="480" w:lineRule="atLeas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□有限责任公司</w:t>
            </w:r>
          </w:p>
          <w:p>
            <w:pPr>
              <w:widowControl/>
              <w:spacing w:line="480" w:lineRule="atLeas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□股份有限公司</w:t>
            </w:r>
          </w:p>
          <w:p>
            <w:pPr>
              <w:widowControl/>
              <w:spacing w:line="480" w:lineRule="atLeas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□股份合作公司</w:t>
            </w:r>
          </w:p>
          <w:p>
            <w:pPr>
              <w:widowControl/>
              <w:spacing w:line="480" w:lineRule="atLeas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□私营企业</w:t>
            </w:r>
          </w:p>
          <w:p>
            <w:pPr>
              <w:widowControl/>
              <w:spacing w:line="480" w:lineRule="atLeas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□港澳台投资企业</w:t>
            </w:r>
          </w:p>
          <w:p>
            <w:pPr>
              <w:widowControl/>
              <w:spacing w:line="480" w:lineRule="atLeas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□外商投资公司</w:t>
            </w:r>
          </w:p>
          <w:p>
            <w:pPr>
              <w:widowControl/>
              <w:spacing w:line="480" w:lineRule="atLeas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□其他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□政府部门</w:t>
            </w:r>
          </w:p>
          <w:p>
            <w:pPr>
              <w:widowControl/>
              <w:spacing w:line="480" w:lineRule="atLeas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□企业</w:t>
            </w:r>
          </w:p>
          <w:p>
            <w:pPr>
              <w:widowControl/>
              <w:spacing w:line="480" w:lineRule="atLeas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□科研院所</w:t>
            </w:r>
          </w:p>
          <w:p>
            <w:pPr>
              <w:widowControl/>
              <w:spacing w:line="480" w:lineRule="atLeas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□高等院校</w:t>
            </w:r>
          </w:p>
          <w:p>
            <w:pPr>
              <w:widowControl/>
              <w:spacing w:line="480" w:lineRule="atLeas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□其他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□行政机关</w:t>
            </w:r>
          </w:p>
          <w:p>
            <w:pPr>
              <w:widowControl/>
              <w:spacing w:line="480" w:lineRule="atLeas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□企事业单位</w:t>
            </w:r>
          </w:p>
          <w:p>
            <w:pPr>
              <w:widowControl/>
              <w:spacing w:line="480" w:lineRule="atLeas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□社会团体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申请单位</w:t>
            </w:r>
          </w:p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声明</w:t>
            </w:r>
          </w:p>
        </w:tc>
        <w:tc>
          <w:tcPr>
            <w:tcW w:w="71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ind w:firstLine="480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本单位提交的材料及本申请表格所填内容均真实、正确无误。本单位明白，不如实填报或提交虚假材料，将会被取消申请资格，并被追究相关责任。</w:t>
            </w:r>
          </w:p>
          <w:p>
            <w:pPr>
              <w:widowControl/>
              <w:spacing w:line="480" w:lineRule="atLeast"/>
              <w:ind w:firstLine="480"/>
              <w:rPr>
                <w:rFonts w:ascii="仿宋_GB2312" w:hAns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480" w:lineRule="atLeast"/>
              <w:ind w:firstLine="480"/>
              <w:rPr>
                <w:rFonts w:ascii="仿宋_GB2312" w:hAns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480" w:lineRule="atLeast"/>
              <w:ind w:firstLine="2400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年   月   日   （单位公章）</w:t>
            </w:r>
          </w:p>
        </w:tc>
      </w:tr>
    </w:tbl>
    <w:p>
      <w:pPr>
        <w:widowControl/>
        <w:jc w:val="center"/>
        <w:rPr>
          <w:rFonts w:ascii="仿宋_GB2312" w:hAnsi="仿宋_GB2312" w:eastAsia="仿宋_GB2312"/>
          <w:kern w:val="0"/>
          <w:sz w:val="28"/>
        </w:rPr>
      </w:pPr>
    </w:p>
    <w:tbl>
      <w:tblPr>
        <w:tblStyle w:val="3"/>
        <w:tblW w:w="0" w:type="auto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457"/>
        <w:gridCol w:w="1800"/>
        <w:gridCol w:w="1440"/>
        <w:gridCol w:w="958"/>
        <w:gridCol w:w="1382"/>
        <w:gridCol w:w="13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资助</w:t>
            </w:r>
          </w:p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项</w:t>
            </w:r>
          </w:p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目概</w:t>
            </w:r>
          </w:p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况</w:t>
            </w:r>
          </w:p>
        </w:tc>
        <w:tc>
          <w:tcPr>
            <w:tcW w:w="1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项目名称</w:t>
            </w:r>
          </w:p>
        </w:tc>
        <w:tc>
          <w:tcPr>
            <w:tcW w:w="697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标准编号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备案号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发布部门</w:t>
            </w:r>
          </w:p>
        </w:tc>
        <w:tc>
          <w:tcPr>
            <w:tcW w:w="13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证书名称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jc w:val="right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证书号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jc w:val="right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颁发部门</w:t>
            </w:r>
          </w:p>
        </w:tc>
        <w:tc>
          <w:tcPr>
            <w:tcW w:w="13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资助类别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□标准化组织工作</w:t>
            </w:r>
          </w:p>
          <w:p>
            <w:pPr>
              <w:widowControl/>
              <w:spacing w:line="480" w:lineRule="atLeas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□标准研制</w:t>
            </w:r>
          </w:p>
          <w:p>
            <w:pPr>
              <w:widowControl/>
              <w:spacing w:line="480" w:lineRule="atLeas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□标准化项目认证</w:t>
            </w:r>
          </w:p>
          <w:p>
            <w:pPr>
              <w:widowControl/>
              <w:spacing w:line="480" w:lineRule="atLeast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是否已获得</w:t>
            </w: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本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级</w:t>
            </w:r>
          </w:p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政府部门同类</w:t>
            </w:r>
          </w:p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性质资助</w:t>
            </w:r>
          </w:p>
        </w:tc>
        <w:tc>
          <w:tcPr>
            <w:tcW w:w="13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□是</w:t>
            </w:r>
          </w:p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3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项目描述</w:t>
            </w:r>
          </w:p>
        </w:tc>
        <w:tc>
          <w:tcPr>
            <w:tcW w:w="697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rPr>
                <w:rFonts w:ascii="仿宋_GB2312" w:hAns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480" w:lineRule="atLeast"/>
              <w:rPr>
                <w:rFonts w:ascii="仿宋_GB2312" w:hAns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480" w:lineRule="atLeast"/>
              <w:rPr>
                <w:rFonts w:ascii="仿宋_GB2312" w:hAns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480" w:lineRule="atLeast"/>
              <w:rPr>
                <w:rFonts w:ascii="仿宋_GB2312" w:hAns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480" w:lineRule="atLeast"/>
              <w:rPr>
                <w:rFonts w:ascii="仿宋_GB2312" w:hAns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480" w:lineRule="atLeast"/>
              <w:rPr>
                <w:rFonts w:ascii="仿宋_GB2312" w:hAns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480" w:lineRule="atLeast"/>
              <w:rPr>
                <w:rFonts w:ascii="仿宋_GB2312" w:hAns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480" w:lineRule="atLeast"/>
              <w:rPr>
                <w:rFonts w:ascii="仿宋_GB2312" w:hAns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480" w:lineRule="atLeast"/>
              <w:rPr>
                <w:rFonts w:ascii="仿宋_GB2312" w:hAns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480" w:lineRule="atLeast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承办</w:t>
            </w:r>
          </w:p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意</w:t>
            </w:r>
          </w:p>
          <w:p>
            <w:pPr>
              <w:widowControl/>
              <w:spacing w:line="480" w:lineRule="atLeas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见</w:t>
            </w:r>
          </w:p>
        </w:tc>
        <w:tc>
          <w:tcPr>
            <w:tcW w:w="842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□送审资料齐全，符合《越秀区标准化战略专项资金资助办法》第八条规定，建议</w:t>
            </w: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予以资助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。</w:t>
            </w:r>
          </w:p>
          <w:p>
            <w:pPr>
              <w:widowControl/>
              <w:spacing w:line="480" w:lineRule="atLeas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□不符合资助条件，不予资助。</w:t>
            </w:r>
          </w:p>
          <w:p>
            <w:pPr>
              <w:widowControl/>
              <w:spacing w:line="480" w:lineRule="atLeast"/>
              <w:rPr>
                <w:rFonts w:ascii="仿宋_GB2312" w:hAns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480" w:lineRule="atLeast"/>
              <w:rPr>
                <w:rFonts w:ascii="仿宋_GB2312" w:hAns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480" w:lineRule="atLeast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 xml:space="preserve">经办人：            审核人：                        年   月   日                            </w:t>
            </w:r>
          </w:p>
        </w:tc>
      </w:tr>
    </w:tbl>
    <w:p>
      <w:pPr>
        <w:widowControl/>
        <w:rPr>
          <w:rFonts w:ascii="Calibri" w:eastAsia="Calibri"/>
          <w:kern w:val="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.25.34.35:6888//newoa/missive/kinggridOfficeServer.do?method=officeProcess"/>
  </w:docVars>
  <w:rsids>
    <w:rsidRoot w:val="06725DD7"/>
    <w:rsid w:val="055D2967"/>
    <w:rsid w:val="06725DD7"/>
    <w:rsid w:val="1B7D7D73"/>
    <w:rsid w:val="2CFF3458"/>
    <w:rsid w:val="2DE8718B"/>
    <w:rsid w:val="2E47020D"/>
    <w:rsid w:val="61114A0E"/>
    <w:rsid w:val="690812C8"/>
    <w:rsid w:val="7C1E5D2C"/>
    <w:rsid w:val="7EEC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 Char Char Char Char Char Char Char Char Char Char"/>
    <w:basedOn w:val="1"/>
    <w:qFormat/>
    <w:uiPriority w:val="0"/>
    <w:pPr>
      <w:snapToGrid w:val="0"/>
      <w:spacing w:line="520" w:lineRule="exac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2021-10-12T08:57:00Z</dcterms:created>
  <dc:creator>王萍</dc:creator>
  <cp:lastModifiedBy>常清</cp:lastModifiedBy>
  <cp:lastPrinted>2022-08-26T02:31:00Z</cp:lastPrinted>
  <dcterms:modified xsi:type="dcterms:W3CDTF">2022-08-26T02:40:49Z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