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FD0B">
      <w:pPr>
        <w:rPr>
          <w:rFonts w:hint="default" w:ascii="Calibri" w:hAnsi="Calibri" w:cs="Calibri"/>
          <w:color w:val="000000"/>
          <w:sz w:val="20"/>
          <w:szCs w:val="20"/>
        </w:rPr>
      </w:pPr>
      <w:bookmarkStart w:id="0" w:name="_GoBack"/>
      <w:r>
        <w:rPr>
          <w:sz w:val="36"/>
          <w:szCs w:val="44"/>
          <w:lang w:eastAsia="zh-CN"/>
        </w:rPr>
        <w:t>附件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sz w:val="36"/>
          <w:szCs w:val="44"/>
        </w:rPr>
        <w:t>202</w:t>
      </w:r>
      <w:r>
        <w:rPr>
          <w:rFonts w:hint="default"/>
          <w:sz w:val="36"/>
          <w:szCs w:val="44"/>
          <w:lang w:val="en-US"/>
        </w:rPr>
        <w:t>5</w:t>
      </w:r>
      <w:r>
        <w:rPr>
          <w:rFonts w:hint="default"/>
          <w:sz w:val="36"/>
          <w:szCs w:val="44"/>
          <w:lang w:eastAsia="zh-CN"/>
        </w:rPr>
        <w:t>年度第一批湛江市工程技术研究中心名单</w:t>
      </w:r>
    </w:p>
    <w:bookmarkEnd w:id="0"/>
    <w:tbl>
      <w:tblPr>
        <w:tblW w:w="9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912"/>
        <w:gridCol w:w="4663"/>
        <w:gridCol w:w="3077"/>
        <w:gridCol w:w="774"/>
      </w:tblGrid>
      <w:tr w14:paraId="480F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ED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DE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编号</w:t>
            </w:r>
          </w:p>
        </w:tc>
        <w:tc>
          <w:tcPr>
            <w:tcW w:w="4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A8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工程中心名称</w:t>
            </w:r>
          </w:p>
        </w:tc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AC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依托单位名称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992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辖区</w:t>
            </w:r>
          </w:p>
        </w:tc>
      </w:tr>
      <w:tr w14:paraId="7D34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9C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16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2025A147</w:t>
            </w:r>
          </w:p>
        </w:tc>
        <w:tc>
          <w:tcPr>
            <w:tcW w:w="4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D58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湛江市数智化高端包装印刷工程技术研究中心</w:t>
            </w:r>
          </w:p>
        </w:tc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4E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广东润恒科技有限公司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384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坡头区</w:t>
            </w:r>
          </w:p>
        </w:tc>
      </w:tr>
      <w:tr w14:paraId="1FE0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F8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28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2025A148</w:t>
            </w:r>
          </w:p>
        </w:tc>
        <w:tc>
          <w:tcPr>
            <w:tcW w:w="4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65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湛江市酱腌食品加工工程技术研究中心</w:t>
            </w:r>
          </w:p>
        </w:tc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06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湛江三厨食品有限公司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40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赤坎区</w:t>
            </w:r>
          </w:p>
        </w:tc>
      </w:tr>
      <w:tr w14:paraId="70CE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9C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02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2025A149</w:t>
            </w:r>
          </w:p>
        </w:tc>
        <w:tc>
          <w:tcPr>
            <w:tcW w:w="4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68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湛江市高性能安全可靠电线电缆工程技术研究中心</w:t>
            </w:r>
          </w:p>
        </w:tc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E7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广东佰佳电线电缆实业有限公司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5E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赤坎区</w:t>
            </w:r>
          </w:p>
        </w:tc>
      </w:tr>
    </w:tbl>
    <w:p w14:paraId="30F1E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400" w:lineRule="atLeast"/>
        <w:ind w:left="0" w:right="0"/>
        <w:jc w:val="both"/>
        <w:rPr>
          <w:rFonts w:hint="default" w:ascii="Calibri" w:hAnsi="Calibri" w:cs="Calibri"/>
          <w:color w:val="000000"/>
          <w:sz w:val="20"/>
          <w:szCs w:val="20"/>
        </w:rPr>
      </w:pPr>
    </w:p>
    <w:p w14:paraId="4BA5D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446C5"/>
    <w:rsid w:val="5364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2025-08-05T05:39:00Z</dcterms:created>
  <dc:creator>Administrator</dc:creator>
  <cp:lastModifiedBy>Administrator</cp:lastModifiedBy>
  <dcterms:modified xsi:type="dcterms:W3CDTF">2025-08-05T05:40:20Z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8F97B5DB9ACE415DA32D7545BA49ACA6_11</vt:lpwstr>
  </property>
  <property fmtid="{D5CDD505-2E9C-101B-9397-08002B2CF9AE}" pid="4" name="KSOTemplateDocerSaveRecord">
    <vt:lpwstr>eyJoZGlkIjoiYTJjNGM0NzM2ODZjMzhkNjBiZDFlN2FiZTkzMTE4NjQifQ==</vt:lpwstr>
  </property>
</Properties>
</file>