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C60A">
      <w:pPr>
        <w:pStyle w:val="7"/>
        <w:framePr w:h="6917" w:wrap="around" w:vAnchor="page" w:hAnchor="page" w:x="1570" w:y="2356"/>
        <w:spacing w:line="240" w:lineRule="auto"/>
        <w:jc w:val="left"/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</w:pPr>
    </w:p>
    <w:p w14:paraId="1A6D72B7">
      <w:pPr>
        <w:pStyle w:val="7"/>
        <w:framePr w:h="6917" w:wrap="around" w:vAnchor="page" w:hAnchor="page" w:x="1570" w:y="2356"/>
        <w:spacing w:line="240" w:lineRule="auto"/>
        <w:ind w:left="-278" w:leftChars="-88"/>
        <w:rPr>
          <w:rFonts w:hint="default" w:ascii="Times New Roman" w:hAnsi="Times New Roman" w:eastAsia="方正小标宋简体" w:cs="Times New Roman"/>
          <w:sz w:val="44"/>
          <w:highlight w:val="none"/>
        </w:rPr>
      </w:pPr>
    </w:p>
    <w:p w14:paraId="32BE5F56">
      <w:pPr>
        <w:keepNext w:val="0"/>
        <w:keepLines w:val="0"/>
        <w:pageBreakBefore w:val="0"/>
        <w:framePr w:h="6917" w:wrap="around" w:vAnchor="page" w:hAnchor="page" w:x="1570" w:y="2356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番禺</w:t>
      </w:r>
      <w:r>
        <w:rPr>
          <w:rFonts w:hint="eastAsia" w:ascii="小标宋" w:hAnsi="小标宋" w:eastAsia="小标宋" w:cs="小标宋"/>
          <w:b w:val="0"/>
          <w:bCs/>
          <w:sz w:val="44"/>
          <w:szCs w:val="44"/>
          <w:highlight w:val="none"/>
          <w:lang w:eastAsia="zh-CN"/>
        </w:rPr>
        <w:t>区</w:t>
      </w:r>
      <w:r>
        <w:rPr>
          <w:rFonts w:hint="eastAsia" w:ascii="小标宋" w:hAnsi="小标宋" w:eastAsia="小标宋" w:cs="小标宋"/>
          <w:bCs/>
          <w:sz w:val="44"/>
          <w:szCs w:val="44"/>
          <w:highlight w:val="none"/>
          <w:lang w:val="en-US" w:eastAsia="zh-CN"/>
        </w:rPr>
        <w:t>2025年促进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时尚产业高质量发展扶持</w:t>
      </w:r>
    </w:p>
    <w:p w14:paraId="181BE558">
      <w:pPr>
        <w:keepNext w:val="0"/>
        <w:keepLines w:val="0"/>
        <w:pageBreakBefore w:val="0"/>
        <w:framePr w:h="6917" w:wrap="around" w:vAnchor="page" w:hAnchor="page" w:x="1570" w:y="2356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资金（重大时尚活动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 w:bidi="ar-SA"/>
        </w:rPr>
        <w:t>-纺织服装方向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）</w:t>
      </w:r>
    </w:p>
    <w:p w14:paraId="2A652715">
      <w:pPr>
        <w:keepNext w:val="0"/>
        <w:keepLines w:val="0"/>
        <w:pageBreakBefore w:val="0"/>
        <w:framePr w:h="6917" w:wrap="around" w:vAnchor="page" w:hAnchor="page" w:x="1570" w:y="2356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申报书</w:t>
      </w:r>
    </w:p>
    <w:p w14:paraId="063E1F2E">
      <w:pPr>
        <w:pStyle w:val="7"/>
        <w:framePr w:h="6917" w:wrap="around" w:vAnchor="page" w:hAnchor="page" w:x="1570" w:y="2356"/>
        <w:widowControl w:val="0"/>
        <w:wordWrap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sz w:val="44"/>
          <w:highlight w:val="none"/>
        </w:rPr>
      </w:pPr>
    </w:p>
    <w:p w14:paraId="52E0D38D">
      <w:pPr>
        <w:pStyle w:val="7"/>
        <w:framePr w:h="6917" w:wrap="around" w:vAnchor="page" w:hAnchor="page" w:x="1570" w:y="2356"/>
        <w:widowControl w:val="0"/>
        <w:wordWrap/>
        <w:adjustRightInd w:val="0"/>
        <w:snapToGrid w:val="0"/>
        <w:spacing w:line="600" w:lineRule="exact"/>
        <w:ind w:left="0" w:leftChars="0" w:right="0" w:firstLine="0" w:firstLineChars="0"/>
        <w:outlineLvl w:val="9"/>
        <w:rPr>
          <w:rFonts w:hint="default" w:ascii="Times New Roman" w:hAnsi="Times New Roman" w:eastAsia="方正小标宋简体" w:cs="Times New Roman"/>
          <w:sz w:val="44"/>
          <w:highlight w:val="none"/>
        </w:rPr>
      </w:pPr>
    </w:p>
    <w:p w14:paraId="7C96CCF5">
      <w:pPr>
        <w:pStyle w:val="7"/>
        <w:framePr w:h="6917" w:wrap="around" w:vAnchor="page" w:hAnchor="page" w:x="1570" w:y="2356"/>
        <w:widowControl w:val="0"/>
        <w:wordWrap/>
        <w:adjustRightInd w:val="0"/>
        <w:snapToGrid w:val="0"/>
        <w:spacing w:line="600" w:lineRule="exact"/>
        <w:ind w:left="0" w:leftChars="0" w:right="0" w:firstLine="0" w:firstLineChars="0"/>
        <w:outlineLvl w:val="9"/>
        <w:rPr>
          <w:rFonts w:hint="default" w:ascii="Times New Roman" w:hAnsi="Times New Roman" w:eastAsia="方正小标宋简体" w:cs="Times New Roman"/>
          <w:sz w:val="44"/>
          <w:highlight w:val="none"/>
        </w:rPr>
      </w:pPr>
    </w:p>
    <w:p w14:paraId="04E098BB">
      <w:pPr>
        <w:pStyle w:val="7"/>
        <w:framePr w:h="6917" w:wrap="around" w:vAnchor="page" w:hAnchor="page" w:x="1570" w:y="2356"/>
        <w:widowControl w:val="0"/>
        <w:wordWrap/>
        <w:adjustRightInd w:val="0"/>
        <w:snapToGrid w:val="0"/>
        <w:spacing w:line="600" w:lineRule="exact"/>
        <w:ind w:left="0" w:leftChars="0" w:right="0" w:firstLine="0" w:firstLineChars="0"/>
        <w:outlineLvl w:val="9"/>
        <w:rPr>
          <w:rFonts w:hint="default" w:ascii="Times New Roman" w:hAnsi="Times New Roman" w:eastAsia="方正小标宋简体" w:cs="Times New Roman"/>
          <w:sz w:val="44"/>
          <w:highlight w:val="none"/>
        </w:rPr>
      </w:pPr>
    </w:p>
    <w:p w14:paraId="51405CB5">
      <w:pPr>
        <w:framePr w:h="6917" w:wrap="around" w:vAnchor="page" w:hAnchor="page" w:x="1570" w:y="2356"/>
        <w:spacing w:line="240" w:lineRule="auto"/>
        <w:jc w:val="left"/>
        <w:rPr>
          <w:rFonts w:ascii="Times New Roman" w:eastAsia="仿宋_GB2312"/>
          <w:sz w:val="32"/>
          <w:highlight w:val="none"/>
        </w:rPr>
      </w:pPr>
      <w:r>
        <w:rPr>
          <w:rFonts w:hint="default" w:ascii="Times New Roman" w:eastAsia="仿宋_GB2312"/>
          <w:sz w:val="32"/>
          <w:highlight w:val="none"/>
        </w:rPr>
        <w:t>单位名称（盖章）：</w:t>
      </w:r>
      <w:r>
        <w:rPr>
          <w:highlight w:val="none"/>
        </w:rPr>
        <w:t xml:space="preserve">                                                 </w:t>
      </w:r>
      <w:r>
        <w:rPr>
          <w:rFonts w:hint="eastAsia"/>
          <w:highlight w:val="none"/>
        </w:rPr>
        <w:t xml:space="preserve">      </w:t>
      </w:r>
    </w:p>
    <w:p w14:paraId="72226ECE">
      <w:pPr>
        <w:framePr w:h="6917" w:wrap="around" w:vAnchor="page" w:hAnchor="page" w:x="1570" w:y="2356"/>
        <w:spacing w:line="240" w:lineRule="auto"/>
        <w:jc w:val="left"/>
        <w:rPr>
          <w:rFonts w:ascii="Times New Roman" w:eastAsia="仿宋_GB2312"/>
          <w:sz w:val="32"/>
          <w:highlight w:val="none"/>
        </w:rPr>
      </w:pPr>
      <w:r>
        <w:rPr>
          <w:rFonts w:hint="default" w:ascii="Times New Roman" w:eastAsia="仿宋_GB2312"/>
          <w:sz w:val="32"/>
          <w:highlight w:val="none"/>
        </w:rPr>
        <w:t>法定代表人（签名）：</w:t>
      </w:r>
      <w:r>
        <w:rPr>
          <w:highlight w:val="none"/>
        </w:rPr>
        <w:t xml:space="preserve">             </w:t>
      </w:r>
      <w:r>
        <w:rPr>
          <w:rFonts w:hint="eastAsia"/>
          <w:highlight w:val="none"/>
          <w:lang w:val="en-US" w:eastAsia="zh-CN"/>
        </w:rPr>
        <w:t xml:space="preserve">    </w:t>
      </w:r>
      <w:r>
        <w:rPr>
          <w:rFonts w:hint="default" w:ascii="Times New Roman" w:eastAsia="仿宋_GB2312"/>
          <w:sz w:val="32"/>
          <w:highlight w:val="none"/>
        </w:rPr>
        <w:t>电话：</w:t>
      </w:r>
      <w:r>
        <w:rPr>
          <w:highlight w:val="none"/>
        </w:rPr>
        <w:t xml:space="preserve">                   </w:t>
      </w:r>
    </w:p>
    <w:p w14:paraId="37C06E8A">
      <w:pPr>
        <w:framePr w:h="6917" w:wrap="around" w:vAnchor="page" w:hAnchor="page" w:x="1570" w:y="2356"/>
        <w:spacing w:line="240" w:lineRule="auto"/>
        <w:jc w:val="left"/>
        <w:rPr>
          <w:rFonts w:ascii="Times New Roman" w:eastAsia="仿宋_GB2312"/>
          <w:sz w:val="32"/>
          <w:highlight w:val="none"/>
        </w:rPr>
      </w:pPr>
      <w:r>
        <w:rPr>
          <w:rFonts w:hint="default" w:ascii="Times New Roman" w:eastAsia="仿宋_GB2312"/>
          <w:sz w:val="32"/>
          <w:highlight w:val="none"/>
        </w:rPr>
        <w:t>单位联系人：</w:t>
      </w:r>
      <w:r>
        <w:rPr>
          <w:highlight w:val="none"/>
        </w:rPr>
        <w:t xml:space="preserve">                 </w:t>
      </w:r>
      <w:r>
        <w:rPr>
          <w:rFonts w:hint="eastAsia"/>
          <w:highlight w:val="none"/>
          <w:lang w:val="en-US" w:eastAsia="zh-CN"/>
        </w:rPr>
        <w:t xml:space="preserve">       </w:t>
      </w:r>
      <w:r>
        <w:rPr>
          <w:rFonts w:hint="default" w:ascii="Times New Roman" w:eastAsia="仿宋_GB2312"/>
          <w:sz w:val="32"/>
          <w:highlight w:val="none"/>
        </w:rPr>
        <w:t>电话：</w:t>
      </w:r>
      <w:r>
        <w:rPr>
          <w:highlight w:val="none"/>
        </w:rPr>
        <w:t xml:space="preserve">           </w:t>
      </w:r>
    </w:p>
    <w:p w14:paraId="250D32BE">
      <w:pPr>
        <w:framePr w:h="6917" w:wrap="around" w:vAnchor="page" w:hAnchor="page" w:x="1570" w:y="2356"/>
        <w:spacing w:line="240" w:lineRule="auto"/>
        <w:jc w:val="left"/>
        <w:rPr>
          <w:highlight w:val="none"/>
        </w:rPr>
      </w:pPr>
      <w:r>
        <w:rPr>
          <w:rFonts w:hint="default" w:ascii="Times New Roman" w:eastAsia="仿宋_GB2312"/>
          <w:sz w:val="32"/>
          <w:highlight w:val="none"/>
        </w:rPr>
        <w:t>电子邮箱：</w:t>
      </w:r>
      <w:r>
        <w:rPr>
          <w:highlight w:val="none"/>
        </w:rPr>
        <w:t xml:space="preserve">                                                   </w:t>
      </w:r>
    </w:p>
    <w:p w14:paraId="783617CA">
      <w:pPr>
        <w:framePr w:h="6917" w:wrap="around" w:vAnchor="page" w:hAnchor="page" w:x="1570" w:y="2356"/>
        <w:spacing w:line="240" w:lineRule="auto"/>
        <w:jc w:val="left"/>
        <w:rPr>
          <w:rFonts w:ascii="Times New Roman" w:eastAsia="仿宋_GB2312"/>
          <w:sz w:val="32"/>
          <w:highlight w:val="none"/>
        </w:rPr>
      </w:pPr>
      <w:r>
        <w:rPr>
          <w:rFonts w:hint="default" w:ascii="Times New Roman" w:eastAsia="仿宋_GB2312"/>
          <w:sz w:val="32"/>
          <w:highlight w:val="none"/>
        </w:rPr>
        <w:t>单位地址：</w:t>
      </w:r>
      <w:r>
        <w:rPr>
          <w:highlight w:val="none"/>
        </w:rPr>
        <w:t xml:space="preserve">                                                                      </w:t>
      </w:r>
      <w:r>
        <w:rPr>
          <w:rFonts w:ascii="Times New Roman" w:eastAsia="仿宋_GB2312"/>
          <w:sz w:val="32"/>
          <w:highlight w:val="none"/>
        </w:rPr>
        <w:t xml:space="preserve">                                                    </w:t>
      </w:r>
      <w:r>
        <w:rPr>
          <w:rFonts w:hint="default" w:ascii="Times New Roman" w:eastAsia="仿宋_GB2312"/>
          <w:sz w:val="32"/>
          <w:highlight w:val="none"/>
        </w:rPr>
        <w:t xml:space="preserve"> </w:t>
      </w:r>
    </w:p>
    <w:p w14:paraId="0B0431E6">
      <w:pPr>
        <w:framePr w:h="6917" w:wrap="around" w:vAnchor="page" w:hAnchor="page" w:x="1570" w:y="2356"/>
        <w:spacing w:line="240" w:lineRule="auto"/>
        <w:jc w:val="left"/>
        <w:rPr>
          <w:rFonts w:ascii="仿宋_GB2312" w:eastAsia="仿宋_GB2312"/>
          <w:sz w:val="28"/>
          <w:highlight w:val="none"/>
        </w:rPr>
      </w:pPr>
      <w:r>
        <w:rPr>
          <w:rFonts w:hint="default" w:ascii="Times New Roman" w:eastAsia="仿宋_GB2312"/>
          <w:sz w:val="32"/>
          <w:highlight w:val="none"/>
        </w:rPr>
        <w:t>填报时间：</w:t>
      </w:r>
      <w:r>
        <w:rPr>
          <w:highlight w:val="none"/>
        </w:rPr>
        <w:t xml:space="preserve">      </w:t>
      </w:r>
      <w:r>
        <w:rPr>
          <w:rFonts w:hint="default" w:ascii="Times New Roman" w:eastAsia="仿宋_GB2312"/>
          <w:sz w:val="32"/>
          <w:highlight w:val="none"/>
        </w:rPr>
        <w:t>年</w:t>
      </w:r>
      <w:r>
        <w:rPr>
          <w:highlight w:val="none"/>
        </w:rPr>
        <w:t xml:space="preserve">      </w:t>
      </w:r>
      <w:r>
        <w:rPr>
          <w:rFonts w:hint="default" w:ascii="Times New Roman" w:eastAsia="仿宋_GB2312"/>
          <w:sz w:val="32"/>
          <w:highlight w:val="none"/>
        </w:rPr>
        <w:t>月</w:t>
      </w:r>
      <w:r>
        <w:rPr>
          <w:highlight w:val="none"/>
        </w:rPr>
        <w:t xml:space="preserve">      </w:t>
      </w:r>
      <w:r>
        <w:rPr>
          <w:rFonts w:hint="default" w:ascii="Times New Roman" w:eastAsia="仿宋_GB2312"/>
          <w:sz w:val="32"/>
          <w:highlight w:val="none"/>
        </w:rPr>
        <w:t>日</w:t>
      </w:r>
      <w:r>
        <w:rPr>
          <w:rFonts w:hint="eastAsia" w:ascii="仿宋_GB2312" w:eastAsia="仿宋_GB2312"/>
          <w:sz w:val="28"/>
          <w:highlight w:val="none"/>
        </w:rPr>
        <w:tab/>
      </w:r>
    </w:p>
    <w:p w14:paraId="14122EC1">
      <w:pPr>
        <w:keepNext w:val="0"/>
        <w:keepLines w:val="0"/>
        <w:pageBreakBefore w:val="0"/>
        <w:framePr w:h="6917" w:wrap="around" w:vAnchor="page" w:hAnchor="page" w:x="1570" w:y="2356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right="0" w:righ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67958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eastAsia="zh-CN"/>
        </w:rPr>
      </w:pPr>
    </w:p>
    <w:p w14:paraId="04D84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right="0" w:rightChars="0" w:firstLine="643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eastAsia="zh-CN"/>
        </w:rPr>
      </w:pPr>
    </w:p>
    <w:p w14:paraId="74FC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right="0" w:rightChars="0" w:firstLine="643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 w14:paraId="392F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right="0" w:rightChars="0" w:firstLine="643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pgSz w:w="11906" w:h="16838"/>
          <w:pgMar w:top="1361" w:right="1474" w:bottom="1247" w:left="1588" w:header="1304" w:footer="907" w:gutter="0"/>
          <w:pgNumType w:fmt="numberInDash" w:start="1" w:chapSep="emDash"/>
          <w:cols w:space="720" w:num="1"/>
          <w:titlePg/>
          <w:rtlGutter w:val="0"/>
          <w:docGrid w:type="linesAndChars" w:linePitch="598" w:charSpace="-849"/>
        </w:sectPr>
      </w:pPr>
    </w:p>
    <w:p w14:paraId="6C66495D">
      <w:pPr>
        <w:overflowPunct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</w:p>
    <w:p w14:paraId="5F606E25">
      <w:pPr>
        <w:overflowPunct w:val="0"/>
        <w:spacing w:line="560" w:lineRule="exact"/>
        <w:jc w:val="center"/>
        <w:rPr>
          <w:rFonts w:hint="eastAsia" w:ascii="小标宋" w:hAnsi="小标宋" w:eastAsia="小标宋" w:cs="小标宋"/>
          <w:kern w:val="0"/>
          <w:sz w:val="32"/>
          <w:szCs w:val="32"/>
          <w:highlight w:val="none"/>
          <w:lang w:val="en-US"/>
        </w:rPr>
      </w:pPr>
      <w:r>
        <w:rPr>
          <w:rFonts w:hint="eastAsia" w:ascii="小标宋" w:hAnsi="小标宋" w:eastAsia="小标宋" w:cs="小标宋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申报材料清单</w:t>
      </w:r>
    </w:p>
    <w:p w14:paraId="20843D9A">
      <w:pPr>
        <w:overflowPunct w:val="0"/>
        <w:spacing w:line="560" w:lineRule="exact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/>
        </w:rPr>
      </w:pPr>
    </w:p>
    <w:p w14:paraId="56316FC6">
      <w:pPr>
        <w:overflowPunct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1.《广州市番禺区重大时尚活动资助申请书》《承诺书》《重大时尚活动资助基本情况表》</w:t>
      </w:r>
    </w:p>
    <w:p w14:paraId="3B2D431C">
      <w:pPr>
        <w:widowControl/>
        <w:autoSpaceDE/>
        <w:autoSpaceDN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法定代表人身份证复印件</w:t>
      </w:r>
    </w:p>
    <w:p w14:paraId="0FC622A4">
      <w:pPr>
        <w:widowControl/>
        <w:autoSpaceDE/>
        <w:autoSpaceDN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营业执照复印件</w:t>
      </w:r>
    </w:p>
    <w:p w14:paraId="31CEA97F">
      <w:pPr>
        <w:widowControl/>
        <w:autoSpaceDE/>
        <w:autoSpaceDN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4.前一会计年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完税证明复印件</w:t>
      </w:r>
    </w:p>
    <w:p w14:paraId="66E6882B">
      <w:pPr>
        <w:widowControl/>
        <w:autoSpaceDE/>
        <w:autoSpaceDN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5.前一会计年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度统计定报（工业企业产值表、或批零企业销售库存表、或服务企业财务状况表）</w:t>
      </w:r>
    </w:p>
    <w:p w14:paraId="100E436D">
      <w:pPr>
        <w:overflowPunct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6.前一会计年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度财务审计报告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复印件</w:t>
      </w:r>
    </w:p>
    <w:p w14:paraId="3572C463">
      <w:pPr>
        <w:numPr>
          <w:ilvl w:val="0"/>
          <w:numId w:val="0"/>
        </w:numPr>
        <w:overflowPunct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（包括活动时间、地点、内容、规模、邀请嘉宾、媒体宣传等）、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人员名单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3FFDAF50">
      <w:pPr>
        <w:overflowPunct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8.活动费用开支发票明细表（附发票扫描件）</w:t>
      </w:r>
    </w:p>
    <w:p w14:paraId="13E5F6F1">
      <w:pPr>
        <w:overflowPunct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9.在信用中国或地方信用网站下载的企业信用信息报告</w:t>
      </w:r>
    </w:p>
    <w:p w14:paraId="7039B9D6">
      <w:pPr>
        <w:overflowPunct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相关材料（照片、会刊、宣传资料等，网络报道需附网址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</w:p>
    <w:p w14:paraId="2836D8C0">
      <w:pPr>
        <w:numPr>
          <w:ilvl w:val="0"/>
          <w:numId w:val="0"/>
        </w:numPr>
        <w:overflowPunct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佐证材料</w:t>
      </w:r>
    </w:p>
    <w:p w14:paraId="3937961C">
      <w:pPr>
        <w:keepNext w:val="0"/>
        <w:keepLines w:val="0"/>
        <w:pageBreakBefore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1044" w:firstLineChars="200"/>
        <w:jc w:val="left"/>
        <w:textAlignment w:val="auto"/>
        <w:rPr>
          <w:rFonts w:hint="eastAsia" w:ascii="宋体" w:hAnsi="宋体"/>
          <w:b/>
          <w:sz w:val="52"/>
          <w:highlight w:val="none"/>
        </w:rPr>
      </w:pPr>
    </w:p>
    <w:p w14:paraId="2ACB43A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76912A7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63EE40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0CBECD7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</w:p>
    <w:p w14:paraId="209E8694">
      <w:pPr>
        <w:rPr>
          <w:rFonts w:ascii="黑体" w:hAnsi="新宋体" w:eastAsia="黑体"/>
          <w:sz w:val="44"/>
          <w:szCs w:val="44"/>
          <w:highlight w:val="none"/>
        </w:rPr>
      </w:pPr>
      <w:r>
        <w:rPr>
          <w:rFonts w:ascii="黑体" w:hAnsi="新宋体" w:eastAsia="黑体"/>
          <w:sz w:val="44"/>
          <w:szCs w:val="44"/>
          <w:highlight w:val="none"/>
        </w:rPr>
        <w:br w:type="page"/>
      </w:r>
    </w:p>
    <w:p w14:paraId="68046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ascii="Times New Roman"/>
          <w:spacing w:val="0"/>
          <w:sz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承诺书</w:t>
      </w:r>
    </w:p>
    <w:p w14:paraId="1D369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ascii="Times New Roman" w:hAnsi="Times New Roman" w:cs="Times New Roman"/>
          <w:spacing w:val="0"/>
          <w:sz w:val="32"/>
          <w:highlight w:val="none"/>
        </w:rPr>
      </w:pPr>
    </w:p>
    <w:p w14:paraId="4D58D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1.本单位（人）对本申请材料的合法性、真实性、准确性和完整性负责。如有虚假，本单位依法承担相应的法律责任。</w:t>
      </w:r>
    </w:p>
    <w:p w14:paraId="02834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2.本单位（人）承诺所申报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扶持资金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不在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番禺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区内重复申报。</w:t>
      </w:r>
    </w:p>
    <w:p w14:paraId="6B9FE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.本单位（人）承诺自行申报项目，不委托中介机构代理，不存在与中介机构通过弄虚作假、串通舞弊等方式虚报、冒领、截留、挪用、挤占专项资金等违法违规行为。</w:t>
      </w:r>
    </w:p>
    <w:p w14:paraId="2DFDC5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.本申请材料用于申请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番禺区时尚产业扶持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资金，不再要求予以退还。</w:t>
      </w:r>
    </w:p>
    <w:p w14:paraId="108CD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特此承诺。</w:t>
      </w:r>
    </w:p>
    <w:p w14:paraId="053FA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776CA714">
      <w:pPr>
        <w:pStyle w:val="2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56C05E4E">
      <w:pPr>
        <w:pStyle w:val="2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26989BD2">
      <w:pPr>
        <w:pStyle w:val="2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365A1983">
      <w:pPr>
        <w:pStyle w:val="2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7909F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法定代表人（或被委托人）签字：</w:t>
      </w:r>
    </w:p>
    <w:p w14:paraId="247C6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办公电话：</w:t>
      </w:r>
    </w:p>
    <w:p w14:paraId="427EC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移动电话：</w:t>
      </w:r>
    </w:p>
    <w:p w14:paraId="1154F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73E68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（单位需加盖公章，被委托人签字的提交法定代表人授权委托书）</w:t>
      </w:r>
    </w:p>
    <w:p w14:paraId="1104DA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重大时尚活动资助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highlight w:val="none"/>
        </w:rPr>
        <w:t>基本情况表</w:t>
      </w:r>
    </w:p>
    <w:tbl>
      <w:tblPr>
        <w:tblStyle w:val="5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19"/>
        <w:gridCol w:w="2443"/>
        <w:gridCol w:w="2520"/>
        <w:gridCol w:w="2726"/>
      </w:tblGrid>
      <w:tr w14:paraId="1284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8766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名称</w:t>
            </w:r>
          </w:p>
          <w:p w14:paraId="349AA382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（盖章）</w:t>
            </w:r>
          </w:p>
        </w:tc>
        <w:tc>
          <w:tcPr>
            <w:tcW w:w="7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D263">
            <w:pPr>
              <w:adjustRightInd w:val="0"/>
              <w:snapToGrid w:val="0"/>
              <w:spacing w:before="60" w:after="6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0AF2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7EE6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7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57F92">
            <w:pPr>
              <w:adjustRightInd w:val="0"/>
              <w:snapToGrid w:val="0"/>
              <w:spacing w:before="60" w:after="6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24B6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2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70D2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主营业务</w:t>
            </w:r>
          </w:p>
        </w:tc>
        <w:tc>
          <w:tcPr>
            <w:tcW w:w="7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6124">
            <w:pPr>
              <w:adjustRightInd w:val="0"/>
              <w:snapToGrid w:val="0"/>
              <w:spacing w:before="60" w:after="6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4FC3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6929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注册时间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C3A3">
            <w:pPr>
              <w:adjustRightInd w:val="0"/>
              <w:snapToGrid w:val="0"/>
              <w:spacing w:before="60" w:after="60"/>
              <w:jc w:val="righ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B51A">
            <w:pPr>
              <w:adjustRightInd w:val="0"/>
              <w:snapToGrid w:val="0"/>
              <w:spacing w:before="60" w:after="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注册资金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B561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6902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6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2E9F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44CB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 xml:space="preserve">                         </w:t>
            </w:r>
          </w:p>
        </w:tc>
      </w:tr>
      <w:tr w14:paraId="0D1C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9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7E58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7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91E6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0A5A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B458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开户户名</w:t>
            </w:r>
          </w:p>
        </w:tc>
        <w:tc>
          <w:tcPr>
            <w:tcW w:w="7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8CCF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3E93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DC59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7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A392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</w:tr>
      <w:tr w14:paraId="0EB4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F497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23177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279C">
            <w:pPr>
              <w:adjustRightInd w:val="0"/>
              <w:snapToGrid w:val="0"/>
              <w:spacing w:before="60" w:after="6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val="en-GB"/>
              </w:rPr>
              <w:t>电  话：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2CC4">
            <w:pPr>
              <w:adjustRightInd w:val="0"/>
              <w:snapToGrid w:val="0"/>
              <w:spacing w:before="60" w:after="6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手机号码：</w:t>
            </w:r>
          </w:p>
        </w:tc>
      </w:tr>
      <w:tr w14:paraId="0E54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9017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单位联系人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CFCF">
            <w:pPr>
              <w:adjustRightInd w:val="0"/>
              <w:snapToGrid w:val="0"/>
              <w:spacing w:before="60" w:after="6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C0105">
            <w:pPr>
              <w:adjustRightInd w:val="0"/>
              <w:snapToGrid w:val="0"/>
              <w:spacing w:before="60" w:after="6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职  务：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E38F">
            <w:pPr>
              <w:adjustRightInd w:val="0"/>
              <w:snapToGrid w:val="0"/>
              <w:spacing w:before="60" w:after="6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手机号码：</w:t>
            </w:r>
          </w:p>
        </w:tc>
      </w:tr>
      <w:tr w14:paraId="5E56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990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5D6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申请单位近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产值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营收）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纳税额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情况</w:t>
            </w:r>
          </w:p>
        </w:tc>
      </w:tr>
      <w:tr w14:paraId="13F2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9" w:hRule="atLeast"/>
          <w:jc w:val="center"/>
        </w:trPr>
        <w:tc>
          <w:tcPr>
            <w:tcW w:w="990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A93E">
            <w:pPr>
              <w:pStyle w:val="3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CB6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atLeast"/>
          <w:jc w:val="center"/>
        </w:trPr>
        <w:tc>
          <w:tcPr>
            <w:tcW w:w="990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73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举办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重大时尚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活动情况</w:t>
            </w:r>
          </w:p>
        </w:tc>
      </w:tr>
      <w:tr w14:paraId="62FF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7" w:hRule="atLeast"/>
          <w:jc w:val="center"/>
        </w:trPr>
        <w:tc>
          <w:tcPr>
            <w:tcW w:w="990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508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名称、活动概况。</w:t>
            </w:r>
          </w:p>
        </w:tc>
      </w:tr>
      <w:tr w14:paraId="0C52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78" w:hRule="atLeast"/>
          <w:jc w:val="center"/>
        </w:trPr>
        <w:tc>
          <w:tcPr>
            <w:tcW w:w="22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7BD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申请资助金额</w:t>
            </w:r>
          </w:p>
        </w:tc>
        <w:tc>
          <w:tcPr>
            <w:tcW w:w="7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92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大写：    仟   佰   拾   万   仟   佰   拾   元</w:t>
            </w:r>
          </w:p>
          <w:p w14:paraId="2A360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小写：（¥       元）</w:t>
            </w:r>
          </w:p>
          <w:p w14:paraId="6167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 w14:paraId="28B4C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申请企业盖章、法人签名：</w:t>
            </w:r>
          </w:p>
          <w:p w14:paraId="63641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  <w:tr w14:paraId="6E43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21" w:hRule="atLeast"/>
          <w:jc w:val="center"/>
        </w:trPr>
        <w:tc>
          <w:tcPr>
            <w:tcW w:w="22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4BA0">
            <w:pPr>
              <w:pStyle w:val="8"/>
              <w:ind w:left="-160" w:leftChars="-50" w:right="-125" w:rightChars="-39" w:firstLine="120" w:firstLineChars="5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区科工商信局</w:t>
            </w:r>
          </w:p>
          <w:p w14:paraId="151826B1">
            <w:pPr>
              <w:pStyle w:val="8"/>
              <w:ind w:left="-160" w:leftChars="-50" w:right="-125" w:rightChars="-39" w:firstLine="120" w:firstLineChars="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审核意见</w:t>
            </w:r>
          </w:p>
        </w:tc>
        <w:tc>
          <w:tcPr>
            <w:tcW w:w="76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12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核定拟资助金额：</w:t>
            </w:r>
          </w:p>
          <w:p w14:paraId="7FD13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大写：    仟   佰   拾   万   仟   佰   拾   元，</w:t>
            </w:r>
          </w:p>
          <w:p w14:paraId="42878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小写：（¥        元)</w:t>
            </w:r>
          </w:p>
          <w:p w14:paraId="37A48EDC">
            <w:pPr>
              <w:keepNext w:val="0"/>
              <w:keepLines w:val="0"/>
              <w:pageBreakBefore w:val="0"/>
              <w:widowControl w:val="0"/>
              <w:tabs>
                <w:tab w:val="left" w:pos="6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2AF18E3F">
            <w:pPr>
              <w:keepNext w:val="0"/>
              <w:keepLines w:val="0"/>
              <w:pageBreakBefore w:val="0"/>
              <w:widowControl w:val="0"/>
              <w:tabs>
                <w:tab w:val="left" w:pos="6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经办人：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科室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审核人：                      </w:t>
            </w:r>
          </w:p>
          <w:p w14:paraId="327B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1B8B67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7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customStyle="1" w:styleId="7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hint="eastAsia" w:ascii="黑体" w:hAnsi="Times New Roman" w:eastAsia="黑体" w:cs="Times New Roman"/>
      <w:sz w:val="52"/>
      <w:lang w:val="en-US" w:eastAsia="zh-CN" w:bidi="ar-SA"/>
    </w:rPr>
  </w:style>
  <w:style w:type="paragraph" w:customStyle="1" w:styleId="8">
    <w:name w:val="Normal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2025-08-29T09:45:27Z</dcterms:created>
  <dc:creator>Administrator</dc:creator>
  <cp:lastModifiedBy>Administrator</cp:lastModifiedBy>
  <dcterms:modified xsi:type="dcterms:W3CDTF">2025-08-29T09:45:48Z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AF984D2C1F804C7A863470688BE33EC4_12</vt:lpwstr>
  </property>
</Properties>
</file>