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8C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D1C28"/>
          <w:spacing w:val="0"/>
          <w:sz w:val="21"/>
          <w:szCs w:val="21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D1C28"/>
          <w:spacing w:val="0"/>
          <w:sz w:val="30"/>
          <w:szCs w:val="30"/>
          <w:bdr w:val="none" w:color="auto" w:sz="0" w:space="0"/>
        </w:rPr>
        <w:t>附件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D1C28"/>
          <w:spacing w:val="0"/>
          <w:sz w:val="30"/>
          <w:szCs w:val="30"/>
          <w:bdr w:val="none" w:color="auto" w:sz="0" w:space="0"/>
          <w:lang w:eastAsia="zh-CN"/>
        </w:rPr>
        <w:t>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D1C28"/>
          <w:spacing w:val="0"/>
          <w:sz w:val="30"/>
          <w:szCs w:val="30"/>
          <w:bdr w:val="none" w:color="auto" w:sz="0" w:space="0"/>
        </w:rPr>
        <w:t>2026年省级财政知识产权专项资金市县项目（保护类）入库单位名单 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D1C28"/>
          <w:spacing w:val="0"/>
          <w:sz w:val="30"/>
          <w:szCs w:val="30"/>
          <w:bdr w:val="none" w:color="auto" w:sz="0" w:space="0"/>
        </w:rPr>
        <w:t>       </w:t>
      </w:r>
    </w:p>
    <w:tbl>
      <w:tblPr>
        <w:tblW w:w="91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8"/>
        <w:gridCol w:w="3672"/>
        <w:gridCol w:w="4549"/>
      </w:tblGrid>
      <w:tr w14:paraId="77A58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89C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3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C85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项目名称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813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入库单位</w:t>
            </w:r>
          </w:p>
        </w:tc>
      </w:tr>
      <w:tr w14:paraId="63E26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910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5FB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地理标志标准完善项目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9F5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超越（茂名）知识产权服务有限公司</w:t>
            </w:r>
          </w:p>
        </w:tc>
      </w:tr>
      <w:tr w14:paraId="1B9DC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957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6F0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数据知识产权推广服务项目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1B4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茂名市数据科技集团有限公司</w:t>
            </w:r>
          </w:p>
        </w:tc>
      </w:tr>
      <w:tr w14:paraId="501A0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CAE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D72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知识产权行政保护协作项目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7E7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广州市黄埔区粤港澳大湾区知识产权调解中心</w:t>
            </w:r>
          </w:p>
        </w:tc>
      </w:tr>
    </w:tbl>
    <w:p w14:paraId="645303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24762"/>
    <w:rsid w:val="4702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2025-09-28T07:02:00Z</dcterms:created>
  <dc:creator>Administrator</dc:creator>
  <cp:lastModifiedBy>Administrator</cp:lastModifiedBy>
  <dcterms:modified xsi:type="dcterms:W3CDTF">2025-09-28T07:02:50Z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9A1DF7209A6F4D65AD5857B682C41C39_11</vt:lpwstr>
  </property>
  <property fmtid="{D5CDD505-2E9C-101B-9397-08002B2CF9AE}" pid="4" name="KSOTemplateDocerSaveRecord">
    <vt:lpwstr>eyJoZGlkIjoiYTJjNGM0NzM2ODZjMzhkNjBiZDFlN2FiZTkzMTE4NjQifQ==</vt:lpwstr>
  </property>
</Properties>
</file>